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DAEF1" w14:textId="77777777" w:rsidR="00F23090" w:rsidRDefault="00F23090" w:rsidP="00F23090">
      <w:pPr>
        <w:pStyle w:val="Recuodecorpodetexto"/>
        <w:ind w:left="0"/>
        <w:jc w:val="both"/>
        <w:rPr>
          <w:rFonts w:ascii="Times New Roman" w:hAnsi="Times New Roman"/>
          <w:b/>
          <w:bCs/>
          <w:sz w:val="48"/>
          <w:szCs w:val="48"/>
        </w:rPr>
      </w:pPr>
      <w:r>
        <w:rPr>
          <w:rFonts w:ascii="Times New Roman" w:hAnsi="Times New Roman"/>
          <w:b/>
          <w:bCs/>
          <w:sz w:val="48"/>
          <w:szCs w:val="48"/>
        </w:rPr>
        <w:t xml:space="preserve">CÂMARA MUNICIPAL DE CRUZETA      </w:t>
      </w:r>
      <w:r>
        <w:rPr>
          <w:rFonts w:ascii="Times New Roman" w:hAnsi="Times New Roman"/>
          <w:b/>
          <w:bCs/>
          <w:sz w:val="40"/>
          <w:szCs w:val="40"/>
        </w:rPr>
        <w:t>PAUTA DA 35ª SESSÃO ORDINÁRIA, DA 3ª SESSÃO LEGISLATIVA DA 17ª LEGISLATURA</w:t>
      </w:r>
    </w:p>
    <w:p w14:paraId="213D322F" w14:textId="77777777" w:rsidR="009A2D94" w:rsidRPr="00F23090" w:rsidRDefault="00F23090" w:rsidP="00F23090">
      <w:pPr>
        <w:pStyle w:val="Recuodecorpodetexto"/>
        <w:ind w:left="0"/>
        <w:jc w:val="both"/>
        <w:rPr>
          <w:rFonts w:ascii="Times New Roman" w:hAnsi="Times New Roman"/>
          <w:b/>
          <w:bCs/>
          <w:sz w:val="48"/>
          <w:szCs w:val="48"/>
        </w:rPr>
      </w:pPr>
      <w:r>
        <w:rPr>
          <w:rFonts w:ascii="Times New Roman" w:hAnsi="Times New Roman"/>
          <w:b/>
          <w:bCs/>
          <w:sz w:val="40"/>
          <w:szCs w:val="40"/>
        </w:rPr>
        <w:t>(05/12/2023)</w:t>
      </w:r>
    </w:p>
    <w:p w14:paraId="43BAF0B8" w14:textId="77777777" w:rsidR="00F23090" w:rsidRPr="002A3BE4" w:rsidRDefault="00F23090" w:rsidP="00F23090">
      <w:pPr>
        <w:pStyle w:val="Recuodecorpodetexto"/>
        <w:ind w:left="0"/>
        <w:jc w:val="both"/>
        <w:rPr>
          <w:rFonts w:ascii="Times New Roman" w:hAnsi="Times New Roman"/>
          <w:b/>
          <w:bCs/>
          <w:sz w:val="28"/>
          <w:szCs w:val="28"/>
          <w:shd w:val="clear" w:color="auto" w:fill="FFFFFF"/>
        </w:rPr>
      </w:pPr>
      <w:r w:rsidRPr="002A3BE4">
        <w:rPr>
          <w:rFonts w:ascii="Times New Roman" w:hAnsi="Times New Roman"/>
          <w:b/>
          <w:bCs/>
          <w:sz w:val="28"/>
          <w:szCs w:val="28"/>
          <w:shd w:val="clear" w:color="auto" w:fill="FFFFFF"/>
        </w:rPr>
        <w:t>A</w:t>
      </w:r>
      <w:r>
        <w:rPr>
          <w:rFonts w:ascii="Times New Roman" w:hAnsi="Times New Roman"/>
          <w:b/>
          <w:bCs/>
          <w:sz w:val="28"/>
          <w:szCs w:val="28"/>
          <w:shd w:val="clear" w:color="auto" w:fill="FFFFFF"/>
        </w:rPr>
        <w:t>TA DA 34</w:t>
      </w:r>
      <w:r w:rsidRPr="002A3BE4">
        <w:rPr>
          <w:rFonts w:ascii="Times New Roman" w:hAnsi="Times New Roman"/>
          <w:b/>
          <w:bCs/>
          <w:sz w:val="28"/>
          <w:szCs w:val="28"/>
          <w:shd w:val="clear" w:color="auto" w:fill="FFFFFF"/>
        </w:rPr>
        <w:t>ª SESSÃO ORDINÁRIA DA 3ª SESSÃO</w:t>
      </w:r>
      <w:r w:rsidRPr="002A3BE4">
        <w:rPr>
          <w:rFonts w:ascii="Times New Roman" w:hAnsi="Times New Roman"/>
          <w:b/>
          <w:bCs/>
          <w:sz w:val="40"/>
          <w:szCs w:val="40"/>
        </w:rPr>
        <w:t xml:space="preserve"> </w:t>
      </w:r>
      <w:r w:rsidRPr="002A3BE4">
        <w:rPr>
          <w:rFonts w:ascii="Times New Roman" w:hAnsi="Times New Roman"/>
          <w:b/>
          <w:bCs/>
          <w:sz w:val="28"/>
          <w:szCs w:val="28"/>
          <w:shd w:val="clear" w:color="auto" w:fill="FFFFFF"/>
        </w:rPr>
        <w:t>LEGISLATIVA</w:t>
      </w:r>
      <w:r w:rsidRPr="002A3BE4">
        <w:rPr>
          <w:rFonts w:ascii="Times New Roman" w:hAnsi="Times New Roman"/>
          <w:b/>
          <w:bCs/>
          <w:sz w:val="40"/>
          <w:szCs w:val="40"/>
        </w:rPr>
        <w:t xml:space="preserve"> </w:t>
      </w:r>
      <w:r w:rsidRPr="002A3BE4">
        <w:rPr>
          <w:rFonts w:ascii="Times New Roman" w:hAnsi="Times New Roman"/>
          <w:b/>
          <w:bCs/>
          <w:sz w:val="28"/>
          <w:szCs w:val="28"/>
          <w:shd w:val="clear" w:color="auto" w:fill="FFFFFF"/>
        </w:rPr>
        <w:t>DA 17ª LEGISLATURA DA CÂMARA MUNICIPAL DE CRUZETA</w:t>
      </w:r>
    </w:p>
    <w:p w14:paraId="75B18CCC" w14:textId="77777777" w:rsidR="00225519" w:rsidRPr="00CE4FDA" w:rsidRDefault="00F23090" w:rsidP="00225519">
      <w:pPr>
        <w:jc w:val="both"/>
        <w:rPr>
          <w:rFonts w:ascii="Times New Roman" w:hAnsi="Times New Roman" w:cs="Times New Roman"/>
          <w:sz w:val="28"/>
          <w:szCs w:val="28"/>
          <w:shd w:val="clear" w:color="auto" w:fill="FFFFFF"/>
        </w:rPr>
      </w:pPr>
      <w:r w:rsidRPr="00CE4FDA">
        <w:rPr>
          <w:rFonts w:ascii="Times New Roman" w:hAnsi="Times New Roman"/>
          <w:sz w:val="28"/>
          <w:szCs w:val="28"/>
          <w:shd w:val="clear" w:color="auto" w:fill="FFFFFF"/>
        </w:rPr>
        <w:t>Aos vinte e oito dias do mês de novembro do ano de dois mil e vinte e três, às dezessete horas (17h) onde funciona o Poder Legislativo, na Sala das Sessões, foi realizada a 34ª SESSÃO ORDINÁRIA DA 3ª SESSÃO LEGISLATIVA DA 17ª LEGISLATURA sob a Presidência do parlamentar Itan Lobo de Medeiros,</w:t>
      </w:r>
      <w:r w:rsidRPr="00CE4FDA">
        <w:rPr>
          <w:rFonts w:ascii="Times New Roman" w:hAnsi="Times New Roman" w:cs="Times New Roman"/>
          <w:sz w:val="28"/>
          <w:szCs w:val="28"/>
          <w:shd w:val="clear" w:color="auto" w:fill="FFFFFF"/>
        </w:rPr>
        <w:t xml:space="preserve"> e com os trabalhos secretariado pela Vereadora </w:t>
      </w:r>
      <w:r w:rsidRPr="00CE4FDA">
        <w:rPr>
          <w:rFonts w:ascii="Times New Roman" w:hAnsi="Times New Roman"/>
          <w:sz w:val="28"/>
          <w:szCs w:val="28"/>
          <w:shd w:val="clear" w:color="auto" w:fill="FFFFFF"/>
        </w:rPr>
        <w:t xml:space="preserve">Arilúzia Sasnara de Araújo Medeiros. Estiveram presentes os parlamentares: Arilúzia Sasnara de Araújo Medeiros, Ayérica Angelle Maria de Oliveira Dantas, Cypriano Pinheiro Medeiros de Araújo, Hildeberto Diniz Silva Nascimento, Hutson Neves Barbosa, Itan Lobo de Medeiros, </w:t>
      </w:r>
      <w:bookmarkStart w:id="0" w:name="_Hlk145929155"/>
      <w:r w:rsidRPr="00CE4FDA">
        <w:rPr>
          <w:rFonts w:ascii="Times New Roman" w:hAnsi="Times New Roman"/>
          <w:sz w:val="28"/>
          <w:szCs w:val="28"/>
          <w:shd w:val="clear" w:color="auto" w:fill="FFFFFF"/>
        </w:rPr>
        <w:t>José Ethel Stephan Usando Sales Canuto de Moraes</w:t>
      </w:r>
      <w:bookmarkEnd w:id="0"/>
      <w:r w:rsidRPr="00CE4FDA">
        <w:rPr>
          <w:rFonts w:ascii="Times New Roman" w:hAnsi="Times New Roman"/>
          <w:sz w:val="28"/>
          <w:szCs w:val="28"/>
          <w:shd w:val="clear" w:color="auto" w:fill="FFFFFF"/>
        </w:rPr>
        <w:t xml:space="preserve">, Patrício Sinderley </w:t>
      </w:r>
      <w:bookmarkStart w:id="1" w:name="_Hlk144191886"/>
      <w:r w:rsidRPr="00CE4FDA">
        <w:rPr>
          <w:rFonts w:ascii="Times New Roman" w:hAnsi="Times New Roman"/>
          <w:sz w:val="28"/>
          <w:szCs w:val="28"/>
          <w:shd w:val="clear" w:color="auto" w:fill="FFFFFF"/>
        </w:rPr>
        <w:t>Araújo de Assis</w:t>
      </w:r>
      <w:bookmarkEnd w:id="1"/>
      <w:r w:rsidRPr="00CE4FDA">
        <w:rPr>
          <w:rFonts w:ascii="Times New Roman" w:hAnsi="Times New Roman"/>
          <w:sz w:val="28"/>
          <w:szCs w:val="28"/>
          <w:shd w:val="clear" w:color="auto" w:fill="FFFFFF"/>
        </w:rPr>
        <w:t xml:space="preserve"> e </w:t>
      </w:r>
      <w:bookmarkStart w:id="2" w:name="_Hlk145929209"/>
      <w:r w:rsidRPr="00CE4FDA">
        <w:rPr>
          <w:rFonts w:ascii="Times New Roman" w:hAnsi="Times New Roman"/>
          <w:sz w:val="28"/>
          <w:szCs w:val="28"/>
          <w:shd w:val="clear" w:color="auto" w:fill="FFFFFF"/>
        </w:rPr>
        <w:t>Walfredo Cesino de Medeiros</w:t>
      </w:r>
      <w:bookmarkEnd w:id="2"/>
      <w:r w:rsidRPr="00CE4FDA">
        <w:rPr>
          <w:rFonts w:ascii="Times New Roman" w:hAnsi="Times New Roman"/>
          <w:sz w:val="28"/>
          <w:szCs w:val="28"/>
          <w:shd w:val="clear" w:color="auto" w:fill="FFFFFF"/>
        </w:rPr>
        <w:t xml:space="preserve">. Havendo quórum regimental, o Presidente, declarou aberta a sessão e deu início aos trabalhos. Lida a Ata da sessão anterior, a Presidência colocou a seguinte ata em votação: 18ª Sessão Extraordinária da 3ª Sessão Legislativa da 17ª Legislatura realizada no dia 21/11/2023, para leitura e votação. </w:t>
      </w:r>
      <w:r w:rsidRPr="00CE4FDA">
        <w:rPr>
          <w:rFonts w:ascii="Times New Roman" w:hAnsi="Times New Roman" w:cs="Times New Roman"/>
          <w:sz w:val="28"/>
          <w:szCs w:val="28"/>
          <w:shd w:val="clear" w:color="auto" w:fill="FFFFFF"/>
        </w:rPr>
        <w:t xml:space="preserve">Não tendo sido solicitada a retificação da ata no prazo regimental, a presidência encaminhou para votação, sendo aprovada por unanimidade dos votos. </w:t>
      </w:r>
      <w:r w:rsidRPr="00CE4FDA">
        <w:rPr>
          <w:rFonts w:ascii="Times New Roman" w:hAnsi="Times New Roman"/>
          <w:sz w:val="28"/>
          <w:szCs w:val="28"/>
          <w:shd w:val="clear" w:color="auto" w:fill="FFFFFF"/>
        </w:rPr>
        <w:t>E</w:t>
      </w:r>
      <w:r w:rsidRPr="00CE4FDA">
        <w:rPr>
          <w:rFonts w:ascii="Times New Roman" w:hAnsi="Times New Roman"/>
          <w:sz w:val="28"/>
          <w:szCs w:val="28"/>
        </w:rPr>
        <w:t xml:space="preserve">m seguida passou-se a leitura do expediente que constou das seguintes </w:t>
      </w:r>
      <w:r w:rsidRPr="00CE4FDA">
        <w:rPr>
          <w:rFonts w:ascii="Times New Roman" w:hAnsi="Times New Roman"/>
          <w:b/>
          <w:bCs/>
          <w:sz w:val="28"/>
          <w:szCs w:val="28"/>
          <w:shd w:val="clear" w:color="auto" w:fill="FFFFFF"/>
        </w:rPr>
        <w:t xml:space="preserve">PROPOSIÇÕES: Requerimento n° 27/2023, </w:t>
      </w:r>
      <w:r w:rsidRPr="00CE4FDA">
        <w:rPr>
          <w:rFonts w:ascii="Times New Roman" w:hAnsi="Times New Roman"/>
          <w:bCs/>
          <w:sz w:val="28"/>
          <w:szCs w:val="28"/>
          <w:shd w:val="clear" w:color="auto" w:fill="FFFFFF"/>
        </w:rPr>
        <w:t>de autoria da parlamentar</w:t>
      </w:r>
      <w:r w:rsidRPr="00CE4FDA">
        <w:rPr>
          <w:rFonts w:ascii="Times New Roman" w:hAnsi="Times New Roman"/>
          <w:sz w:val="28"/>
          <w:szCs w:val="28"/>
          <w:shd w:val="clear" w:color="auto" w:fill="FFFFFF"/>
        </w:rPr>
        <w:t xml:space="preserve"> Ayérica Angelle Maria de Oliveira Dantas</w:t>
      </w:r>
      <w:r w:rsidR="00225519" w:rsidRPr="00CE4FDA">
        <w:rPr>
          <w:rFonts w:ascii="Times New Roman" w:hAnsi="Times New Roman"/>
          <w:sz w:val="28"/>
          <w:szCs w:val="28"/>
          <w:shd w:val="clear" w:color="auto" w:fill="FFFFFF"/>
        </w:rPr>
        <w:t xml:space="preserve"> - </w:t>
      </w:r>
      <w:r w:rsidR="00225519" w:rsidRPr="00CE4FDA">
        <w:rPr>
          <w:rFonts w:ascii="Times New Roman" w:hAnsi="Times New Roman" w:cs="Times New Roman"/>
          <w:sz w:val="28"/>
          <w:szCs w:val="28"/>
        </w:rPr>
        <w:t>Requer a Mesa, ouvido o Plenário, para que seja encaminhado expediente ao Exmo. Senhor Prefeito Joaquim José de Medeiros,</w:t>
      </w:r>
      <w:r w:rsidR="00225519" w:rsidRPr="00CE4FDA">
        <w:rPr>
          <w:rFonts w:ascii="Times New Roman" w:hAnsi="Times New Roman" w:cs="Times New Roman"/>
          <w:bCs/>
          <w:sz w:val="28"/>
          <w:szCs w:val="28"/>
        </w:rPr>
        <w:t xml:space="preserve"> </w:t>
      </w:r>
      <w:r w:rsidR="00225519" w:rsidRPr="00CE4FDA">
        <w:rPr>
          <w:rFonts w:ascii="Times New Roman" w:hAnsi="Times New Roman" w:cs="Times New Roman"/>
          <w:sz w:val="28"/>
          <w:szCs w:val="28"/>
        </w:rPr>
        <w:t xml:space="preserve">solicitando que seja revitalizada a Praça João de Góes, conhecida como “Praça da Igreja”. </w:t>
      </w:r>
      <w:r w:rsidRPr="00CE4FDA">
        <w:rPr>
          <w:rFonts w:ascii="Times New Roman" w:hAnsi="Times New Roman"/>
          <w:b/>
          <w:bCs/>
          <w:sz w:val="28"/>
          <w:szCs w:val="28"/>
          <w:shd w:val="clear" w:color="auto" w:fill="FFFFFF"/>
        </w:rPr>
        <w:t xml:space="preserve">Requerimento n° 28/2023, </w:t>
      </w:r>
      <w:r w:rsidRPr="00CE4FDA">
        <w:rPr>
          <w:rFonts w:ascii="Times New Roman" w:hAnsi="Times New Roman"/>
          <w:bCs/>
          <w:sz w:val="28"/>
          <w:szCs w:val="28"/>
          <w:shd w:val="clear" w:color="auto" w:fill="FFFFFF"/>
        </w:rPr>
        <w:t>de autoria da parlamentar</w:t>
      </w:r>
      <w:r w:rsidRPr="00CE4FDA">
        <w:rPr>
          <w:rFonts w:ascii="Times New Roman" w:hAnsi="Times New Roman"/>
          <w:sz w:val="28"/>
          <w:szCs w:val="28"/>
          <w:shd w:val="clear" w:color="auto" w:fill="FFFFFF"/>
        </w:rPr>
        <w:t xml:space="preserve"> Patrício Sinderley Araújo de Assis</w:t>
      </w:r>
      <w:r w:rsidR="00225519" w:rsidRPr="00CE4FDA">
        <w:rPr>
          <w:rFonts w:ascii="Times New Roman" w:hAnsi="Times New Roman"/>
          <w:sz w:val="28"/>
          <w:szCs w:val="28"/>
          <w:shd w:val="clear" w:color="auto" w:fill="FFFFFF"/>
        </w:rPr>
        <w:t xml:space="preserve"> - </w:t>
      </w:r>
      <w:r w:rsidR="00225519" w:rsidRPr="00CE4FDA">
        <w:rPr>
          <w:rFonts w:ascii="Times New Roman" w:hAnsi="Times New Roman" w:cs="Times New Roman"/>
          <w:sz w:val="28"/>
          <w:szCs w:val="28"/>
        </w:rPr>
        <w:t>Requer a Mesa, ouvido o Plenário, para que seja encaminhado expediente ao Exmo. Senhor Prefeito Joaquim José de Medeiros,</w:t>
      </w:r>
      <w:r w:rsidR="00225519" w:rsidRPr="00CE4FDA">
        <w:rPr>
          <w:rFonts w:ascii="Times New Roman" w:hAnsi="Times New Roman" w:cs="Times New Roman"/>
          <w:bCs/>
          <w:sz w:val="28"/>
          <w:szCs w:val="28"/>
        </w:rPr>
        <w:t xml:space="preserve"> </w:t>
      </w:r>
      <w:r w:rsidR="00225519" w:rsidRPr="00CE4FDA">
        <w:rPr>
          <w:rFonts w:ascii="Times New Roman" w:hAnsi="Times New Roman" w:cs="Times New Roman"/>
          <w:sz w:val="28"/>
          <w:szCs w:val="28"/>
        </w:rPr>
        <w:t xml:space="preserve">solicitando que seja avaliada a possibilidade de utilizar a cobertura do palco da praça de eventos, por ocasião da reforma do espaço, para cobrir parte da feira livre em nosso município. </w:t>
      </w:r>
      <w:r w:rsidR="00225519" w:rsidRPr="00CE4FDA">
        <w:rPr>
          <w:rFonts w:ascii="Times New Roman" w:hAnsi="Times New Roman"/>
          <w:b/>
          <w:bCs/>
          <w:sz w:val="28"/>
          <w:szCs w:val="28"/>
          <w:shd w:val="clear" w:color="auto" w:fill="FFFFFF"/>
        </w:rPr>
        <w:t xml:space="preserve">Requerimento Verbal, </w:t>
      </w:r>
      <w:r w:rsidR="00225519" w:rsidRPr="00CE4FDA">
        <w:rPr>
          <w:rFonts w:ascii="Times New Roman" w:hAnsi="Times New Roman"/>
          <w:bCs/>
          <w:sz w:val="28"/>
          <w:szCs w:val="28"/>
        </w:rPr>
        <w:t xml:space="preserve">de autoria da Senhora Vereador </w:t>
      </w:r>
      <w:r w:rsidR="00225519" w:rsidRPr="00CE4FDA">
        <w:rPr>
          <w:rFonts w:ascii="Times New Roman" w:hAnsi="Times New Roman"/>
          <w:sz w:val="28"/>
          <w:szCs w:val="28"/>
          <w:shd w:val="clear" w:color="auto" w:fill="FFFFFF"/>
        </w:rPr>
        <w:t>Ayérica Angelle Maria de Oliveira Dantas</w:t>
      </w:r>
      <w:r w:rsidR="00225519" w:rsidRPr="00CE4FDA">
        <w:rPr>
          <w:rFonts w:ascii="Times New Roman" w:hAnsi="Times New Roman"/>
          <w:bCs/>
          <w:sz w:val="28"/>
          <w:szCs w:val="28"/>
        </w:rPr>
        <w:t>, encampado pelo Plenário,</w:t>
      </w:r>
      <w:r w:rsidR="00225519" w:rsidRPr="00CE4FDA">
        <w:rPr>
          <w:rFonts w:ascii="Times New Roman" w:hAnsi="Times New Roman"/>
          <w:sz w:val="28"/>
          <w:szCs w:val="28"/>
        </w:rPr>
        <w:t xml:space="preserve"> solicitando a Mesa ouvido o plenário, com fundamento no artigo 95, parágrafo 2°, inciso VII do Regimento Interno (Resolução n° 38/90), para que seja consignado em ata, voto de pesar pelo falecimento das Senhoras Alzira Etelvina de Araújo, Maria Lourenço de Santana e Maria Salete Gomes, e que a referida manifestação seja comunicada a</w:t>
      </w:r>
      <w:r w:rsidR="00F96793" w:rsidRPr="00CE4FDA">
        <w:rPr>
          <w:rFonts w:ascii="Times New Roman" w:hAnsi="Times New Roman"/>
          <w:sz w:val="28"/>
          <w:szCs w:val="28"/>
        </w:rPr>
        <w:t>s</w:t>
      </w:r>
      <w:r w:rsidR="00225519" w:rsidRPr="00CE4FDA">
        <w:rPr>
          <w:rFonts w:ascii="Times New Roman" w:hAnsi="Times New Roman"/>
          <w:sz w:val="28"/>
          <w:szCs w:val="28"/>
        </w:rPr>
        <w:t xml:space="preserve"> sua</w:t>
      </w:r>
      <w:r w:rsidR="00F96793" w:rsidRPr="00CE4FDA">
        <w:rPr>
          <w:rFonts w:ascii="Times New Roman" w:hAnsi="Times New Roman"/>
          <w:sz w:val="28"/>
          <w:szCs w:val="28"/>
        </w:rPr>
        <w:t>s</w:t>
      </w:r>
      <w:r w:rsidR="00225519" w:rsidRPr="00CE4FDA">
        <w:rPr>
          <w:rFonts w:ascii="Times New Roman" w:hAnsi="Times New Roman"/>
          <w:sz w:val="28"/>
          <w:szCs w:val="28"/>
        </w:rPr>
        <w:t xml:space="preserve"> família</w:t>
      </w:r>
      <w:r w:rsidR="00F96793" w:rsidRPr="00CE4FDA">
        <w:rPr>
          <w:rFonts w:ascii="Times New Roman" w:hAnsi="Times New Roman"/>
          <w:sz w:val="28"/>
          <w:szCs w:val="28"/>
        </w:rPr>
        <w:t>s</w:t>
      </w:r>
      <w:r w:rsidR="00225519" w:rsidRPr="00CE4FDA">
        <w:rPr>
          <w:rFonts w:ascii="Times New Roman" w:hAnsi="Times New Roman"/>
          <w:sz w:val="28"/>
          <w:szCs w:val="28"/>
        </w:rPr>
        <w:t>.</w:t>
      </w:r>
      <w:r w:rsidR="00225519" w:rsidRPr="00CE4FDA">
        <w:rPr>
          <w:rFonts w:ascii="Times New Roman" w:hAnsi="Times New Roman" w:cs="Times New Roman"/>
          <w:sz w:val="28"/>
          <w:szCs w:val="28"/>
        </w:rPr>
        <w:t xml:space="preserve"> </w:t>
      </w:r>
      <w:r w:rsidR="00225519" w:rsidRPr="00CE4FDA">
        <w:rPr>
          <w:rFonts w:ascii="Times New Roman" w:hAnsi="Times New Roman"/>
          <w:sz w:val="28"/>
          <w:szCs w:val="28"/>
          <w:shd w:val="clear" w:color="auto" w:fill="FFFFFF"/>
        </w:rPr>
        <w:t xml:space="preserve">Nada havendo a ser tratado no expediente, passou para apreciação das matérias constantes da pauta da sessão. Dando prosseguimento à sessão, a Presidência colocou em fase de primeira discussão e votação a </w:t>
      </w:r>
      <w:r w:rsidR="00225519" w:rsidRPr="00CE4FDA">
        <w:rPr>
          <w:rFonts w:ascii="Times New Roman" w:hAnsi="Times New Roman"/>
          <w:b/>
          <w:bCs/>
          <w:sz w:val="28"/>
          <w:szCs w:val="28"/>
          <w:shd w:val="clear" w:color="auto" w:fill="FFFFFF"/>
        </w:rPr>
        <w:t xml:space="preserve">PROPOSIÇÃO: Projeto de Lei n° 29/2023, </w:t>
      </w:r>
      <w:r w:rsidR="00225519" w:rsidRPr="00CE4FDA">
        <w:rPr>
          <w:rFonts w:ascii="Times New Roman" w:hAnsi="Times New Roman"/>
          <w:bCs/>
          <w:sz w:val="28"/>
          <w:szCs w:val="28"/>
          <w:shd w:val="clear" w:color="auto" w:fill="FFFFFF"/>
        </w:rPr>
        <w:t xml:space="preserve">de autoria do Poder Executivo, </w:t>
      </w:r>
      <w:r w:rsidR="00225519" w:rsidRPr="00CE4FDA">
        <w:rPr>
          <w:rFonts w:ascii="Times New Roman" w:hAnsi="Times New Roman"/>
          <w:sz w:val="28"/>
          <w:szCs w:val="28"/>
        </w:rPr>
        <w:t xml:space="preserve">que autoriza a desafetação de bens móveis de propriedade da Câmara </w:t>
      </w:r>
      <w:r w:rsidR="00225519" w:rsidRPr="00CE4FDA">
        <w:rPr>
          <w:rFonts w:ascii="Times New Roman" w:hAnsi="Times New Roman"/>
          <w:sz w:val="28"/>
          <w:szCs w:val="28"/>
        </w:rPr>
        <w:lastRenderedPageBreak/>
        <w:t>Municipal de Cruzeta/RN, conforme especifica e dá outras providências.</w:t>
      </w:r>
      <w:r w:rsidR="00CE4FDA" w:rsidRPr="00CE4FDA">
        <w:rPr>
          <w:rFonts w:ascii="Times New Roman" w:hAnsi="Times New Roman"/>
          <w:sz w:val="28"/>
          <w:szCs w:val="28"/>
        </w:rPr>
        <w:t xml:space="preserve"> </w:t>
      </w:r>
      <w:r w:rsidR="00CE4FDA" w:rsidRPr="00CE4FDA">
        <w:rPr>
          <w:rFonts w:ascii="Times New Roman" w:hAnsi="Times New Roman" w:cs="Times New Roman"/>
          <w:sz w:val="28"/>
          <w:szCs w:val="28"/>
          <w:shd w:val="clear" w:color="auto" w:fill="FFFFFF"/>
        </w:rPr>
        <w:t>Recebendo nove votos favoráveis, nenhum voto desfavorável e nenhuma abstenção - Proposição Aprovada.</w:t>
      </w:r>
      <w:r w:rsidR="00225519" w:rsidRPr="00CE4FDA">
        <w:rPr>
          <w:rFonts w:ascii="Times New Roman" w:hAnsi="Times New Roman"/>
          <w:sz w:val="28"/>
          <w:szCs w:val="28"/>
        </w:rPr>
        <w:t xml:space="preserve"> </w:t>
      </w:r>
      <w:r w:rsidR="00225519" w:rsidRPr="00CE4FDA">
        <w:rPr>
          <w:rFonts w:ascii="Times New Roman" w:hAnsi="Times New Roman"/>
          <w:sz w:val="28"/>
          <w:szCs w:val="28"/>
          <w:shd w:val="clear" w:color="auto" w:fill="FFFFFF"/>
        </w:rPr>
        <w:t xml:space="preserve">Em fase de única discussão e votação a </w:t>
      </w:r>
      <w:r w:rsidR="00225519" w:rsidRPr="00CE4FDA">
        <w:rPr>
          <w:rFonts w:ascii="Times New Roman" w:hAnsi="Times New Roman"/>
          <w:b/>
          <w:bCs/>
          <w:sz w:val="28"/>
          <w:szCs w:val="28"/>
          <w:shd w:val="clear" w:color="auto" w:fill="FFFFFF"/>
        </w:rPr>
        <w:t xml:space="preserve">PROPOSIÇÃO: Requerimento n° 25/2023, </w:t>
      </w:r>
      <w:r w:rsidR="00225519" w:rsidRPr="00CE4FDA">
        <w:rPr>
          <w:rFonts w:ascii="Times New Roman" w:hAnsi="Times New Roman"/>
          <w:bCs/>
          <w:sz w:val="28"/>
          <w:szCs w:val="28"/>
          <w:shd w:val="clear" w:color="auto" w:fill="FFFFFF"/>
        </w:rPr>
        <w:t>de autoria da parlamentar</w:t>
      </w:r>
      <w:r w:rsidR="00225519" w:rsidRPr="00CE4FDA">
        <w:rPr>
          <w:rFonts w:ascii="Times New Roman" w:hAnsi="Times New Roman"/>
          <w:sz w:val="28"/>
          <w:szCs w:val="28"/>
          <w:shd w:val="clear" w:color="auto" w:fill="FFFFFF"/>
        </w:rPr>
        <w:t xml:space="preserve"> Walfredo Cesino de Medeiros - </w:t>
      </w:r>
      <w:r w:rsidR="00225519" w:rsidRPr="00CE4FDA">
        <w:rPr>
          <w:rFonts w:ascii="Times New Roman" w:hAnsi="Times New Roman"/>
          <w:sz w:val="28"/>
          <w:szCs w:val="28"/>
        </w:rPr>
        <w:t xml:space="preserve">Requer a Mesa, ouvido o Plenário, para que seja encaminhado expediente ao Exmo. Senhor Prefeito Joaquim José de Medeiros, </w:t>
      </w:r>
      <w:r w:rsidR="00225519" w:rsidRPr="00CE4FDA">
        <w:rPr>
          <w:rFonts w:ascii="Times New Roman" w:hAnsi="Times New Roman"/>
          <w:bCs/>
          <w:sz w:val="28"/>
          <w:szCs w:val="28"/>
        </w:rPr>
        <w:t xml:space="preserve">com cópia ao Presidente da Associação Comunitária Rio do Meio, solicitando uma Caixa d’Água de 50 mil litros para distribuição de água nas comunidades Rio do Meio e Salgado. </w:t>
      </w:r>
      <w:r w:rsidR="00225519" w:rsidRPr="00CE4FDA">
        <w:rPr>
          <w:rFonts w:ascii="Times New Roman" w:hAnsi="Times New Roman" w:cs="Times New Roman"/>
          <w:sz w:val="28"/>
          <w:szCs w:val="28"/>
          <w:shd w:val="clear" w:color="auto" w:fill="FFFFFF"/>
        </w:rPr>
        <w:t>Recebendo nove votos favoráveis, nenhum voto desfavorável e nenhuma abstenção - Proposição Aprovada</w:t>
      </w:r>
      <w:r w:rsidR="00225519" w:rsidRPr="00CE4FDA">
        <w:rPr>
          <w:rFonts w:ascii="Times New Roman" w:hAnsi="Times New Roman"/>
          <w:b/>
          <w:bCs/>
          <w:sz w:val="28"/>
          <w:szCs w:val="28"/>
          <w:shd w:val="clear" w:color="auto" w:fill="FFFFFF"/>
        </w:rPr>
        <w:t xml:space="preserve">. Requerimento Verbal, </w:t>
      </w:r>
      <w:r w:rsidR="00225519" w:rsidRPr="00CE4FDA">
        <w:rPr>
          <w:rFonts w:ascii="Times New Roman" w:hAnsi="Times New Roman"/>
          <w:bCs/>
          <w:sz w:val="28"/>
          <w:szCs w:val="28"/>
        </w:rPr>
        <w:t xml:space="preserve">de autoria do Senhor Vereador </w:t>
      </w:r>
      <w:r w:rsidR="00225519" w:rsidRPr="00CE4FDA">
        <w:rPr>
          <w:rFonts w:ascii="Times New Roman" w:hAnsi="Times New Roman"/>
          <w:sz w:val="28"/>
          <w:szCs w:val="28"/>
          <w:shd w:val="clear" w:color="auto" w:fill="FFFFFF"/>
        </w:rPr>
        <w:t>Itan Lobo de Medeiros</w:t>
      </w:r>
      <w:r w:rsidR="00225519" w:rsidRPr="00CE4FDA">
        <w:rPr>
          <w:rFonts w:ascii="Times New Roman" w:hAnsi="Times New Roman"/>
          <w:bCs/>
          <w:sz w:val="28"/>
          <w:szCs w:val="28"/>
        </w:rPr>
        <w:t>, encampado pelo Plenário,</w:t>
      </w:r>
      <w:r w:rsidR="00225519" w:rsidRPr="00CE4FDA">
        <w:rPr>
          <w:rFonts w:ascii="Times New Roman" w:hAnsi="Times New Roman"/>
          <w:sz w:val="28"/>
          <w:szCs w:val="28"/>
        </w:rPr>
        <w:t xml:space="preserve"> solicitando a Mesa ouvido o plenário, com fundamento no artigo 95, parágrafo 2°, inciso VII do Regimento Interno (Resolução n° 38/90), para que seja consignado em ata, voto de pesar pelo falecimento do Senhora Iraci Neres de Macêdo, e que a referida manifestação seja comunicada a sua família. </w:t>
      </w:r>
      <w:r w:rsidR="00225519" w:rsidRPr="00CE4FDA">
        <w:rPr>
          <w:rFonts w:ascii="Times New Roman" w:hAnsi="Times New Roman" w:cs="Times New Roman"/>
          <w:sz w:val="28"/>
          <w:szCs w:val="28"/>
          <w:shd w:val="clear" w:color="auto" w:fill="FFFFFF"/>
        </w:rPr>
        <w:t xml:space="preserve">Recebendo nove votos favoráveis, nenhum voto desfavorável e nenhuma abstenção - Proposição Aprovada. </w:t>
      </w:r>
      <w:r w:rsidR="00225519" w:rsidRPr="00CE4FDA">
        <w:rPr>
          <w:rFonts w:ascii="Times New Roman" w:hAnsi="Times New Roman" w:cs="Times New Roman"/>
          <w:b/>
          <w:bCs/>
          <w:sz w:val="28"/>
          <w:szCs w:val="28"/>
          <w:shd w:val="clear" w:color="auto" w:fill="FFFFFF"/>
        </w:rPr>
        <w:t>ENCERRAMENTO DA SESSÃO:</w:t>
      </w:r>
      <w:r w:rsidR="00225519" w:rsidRPr="00CE4FDA">
        <w:rPr>
          <w:rFonts w:ascii="Times New Roman" w:hAnsi="Times New Roman" w:cs="Times New Roman"/>
          <w:sz w:val="28"/>
          <w:szCs w:val="28"/>
          <w:shd w:val="clear" w:color="auto" w:fill="FFFFFF"/>
        </w:rPr>
        <w:t xml:space="preserve"> Nada mais havendo a tratar, o Presidente declarou encerrados os trabalhos as dezoito horas e </w:t>
      </w:r>
      <w:r w:rsidR="00F96793" w:rsidRPr="00CE4FDA">
        <w:rPr>
          <w:rFonts w:ascii="Times New Roman" w:hAnsi="Times New Roman" w:cs="Times New Roman"/>
          <w:sz w:val="28"/>
          <w:szCs w:val="28"/>
          <w:shd w:val="clear" w:color="auto" w:fill="FFFFFF"/>
        </w:rPr>
        <w:t>um</w:t>
      </w:r>
      <w:r w:rsidR="00225519" w:rsidRPr="00CE4FDA">
        <w:rPr>
          <w:rFonts w:ascii="Times New Roman" w:hAnsi="Times New Roman" w:cs="Times New Roman"/>
          <w:sz w:val="28"/>
          <w:szCs w:val="28"/>
          <w:shd w:val="clear" w:color="auto" w:fill="FFFFFF"/>
        </w:rPr>
        <w:t xml:space="preserve"> </w:t>
      </w:r>
      <w:r w:rsidR="00F96793" w:rsidRPr="00CE4FDA">
        <w:rPr>
          <w:rFonts w:ascii="Times New Roman" w:hAnsi="Times New Roman" w:cs="Times New Roman"/>
          <w:sz w:val="28"/>
          <w:szCs w:val="28"/>
          <w:shd w:val="clear" w:color="auto" w:fill="FFFFFF"/>
        </w:rPr>
        <w:t>minuto</w:t>
      </w:r>
      <w:r w:rsidR="00225519" w:rsidRPr="00CE4FDA">
        <w:rPr>
          <w:rFonts w:ascii="Times New Roman" w:hAnsi="Times New Roman" w:cs="Times New Roman"/>
          <w:sz w:val="28"/>
          <w:szCs w:val="28"/>
          <w:shd w:val="clear" w:color="auto" w:fill="FFFFFF"/>
        </w:rPr>
        <w:t xml:space="preserve">. Para constar, lavrou-se esta ata, que, após lida e aprovada, será assinada pelos membros da mesa. </w:t>
      </w:r>
    </w:p>
    <w:p w14:paraId="377352AA" w14:textId="77777777" w:rsidR="00225519" w:rsidRPr="00CE4FDA" w:rsidRDefault="00225519" w:rsidP="00225519">
      <w:pPr>
        <w:jc w:val="both"/>
        <w:rPr>
          <w:rFonts w:ascii="Times New Roman" w:hAnsi="Times New Roman" w:cs="Times New Roman"/>
          <w:sz w:val="28"/>
          <w:szCs w:val="28"/>
          <w:shd w:val="clear" w:color="auto" w:fill="FFFFFF"/>
        </w:rPr>
      </w:pPr>
    </w:p>
    <w:p w14:paraId="5E37149B" w14:textId="77777777" w:rsidR="00225519" w:rsidRPr="00CE4FDA" w:rsidRDefault="00225519" w:rsidP="00225519">
      <w:pPr>
        <w:spacing w:line="360" w:lineRule="auto"/>
        <w:jc w:val="both"/>
        <w:rPr>
          <w:rFonts w:ascii="Times New Roman" w:hAnsi="Times New Roman" w:cs="Times New Roman"/>
          <w:sz w:val="28"/>
          <w:szCs w:val="28"/>
          <w:shd w:val="clear" w:color="auto" w:fill="FFFFFF"/>
        </w:rPr>
      </w:pPr>
      <w:r w:rsidRPr="00CE4FDA">
        <w:rPr>
          <w:rFonts w:ascii="Times New Roman" w:hAnsi="Times New Roman" w:cs="Times New Roman"/>
          <w:sz w:val="28"/>
          <w:szCs w:val="28"/>
          <w:shd w:val="clear" w:color="auto" w:fill="FFFFFF"/>
        </w:rPr>
        <w:t>Sala Pedro Vital da Câmara Municipal de Cruzeta-RN, 28 de outubro de 2023.</w:t>
      </w:r>
    </w:p>
    <w:p w14:paraId="021E57C7" w14:textId="77777777" w:rsidR="00225519" w:rsidRPr="00CE4FDA" w:rsidRDefault="00225519" w:rsidP="00225519">
      <w:pPr>
        <w:ind w:firstLine="1701"/>
        <w:jc w:val="both"/>
        <w:rPr>
          <w:rFonts w:ascii="Times New Roman" w:hAnsi="Times New Roman" w:cs="Times New Roman"/>
          <w:sz w:val="28"/>
          <w:szCs w:val="28"/>
        </w:rPr>
      </w:pPr>
    </w:p>
    <w:p w14:paraId="611A1C1F" w14:textId="77777777" w:rsidR="00225519" w:rsidRPr="00CE4FDA" w:rsidRDefault="00225519" w:rsidP="00225519">
      <w:pPr>
        <w:pStyle w:val="Ttulo1"/>
        <w:jc w:val="left"/>
        <w:rPr>
          <w:sz w:val="28"/>
          <w:szCs w:val="28"/>
        </w:rPr>
      </w:pPr>
      <w:r w:rsidRPr="00CE4FDA">
        <w:rPr>
          <w:sz w:val="28"/>
          <w:szCs w:val="28"/>
        </w:rPr>
        <w:t xml:space="preserve">Ver. Itan Lobo de Medeiro            Ver. </w:t>
      </w:r>
      <w:r w:rsidRPr="00CE4FDA">
        <w:rPr>
          <w:sz w:val="28"/>
          <w:szCs w:val="28"/>
          <w:shd w:val="clear" w:color="auto" w:fill="FFFFFF"/>
        </w:rPr>
        <w:t>Arilúzia Sasnara</w:t>
      </w:r>
      <w:r w:rsidRPr="00CE4FDA">
        <w:rPr>
          <w:sz w:val="28"/>
          <w:szCs w:val="28"/>
        </w:rPr>
        <w:t xml:space="preserve"> de A</w:t>
      </w:r>
      <w:r w:rsidR="00F96793" w:rsidRPr="00CE4FDA">
        <w:rPr>
          <w:sz w:val="28"/>
          <w:szCs w:val="28"/>
        </w:rPr>
        <w:t>raújo</w:t>
      </w:r>
      <w:r w:rsidRPr="00CE4FDA">
        <w:rPr>
          <w:sz w:val="28"/>
          <w:szCs w:val="28"/>
        </w:rPr>
        <w:t xml:space="preserve"> Medeiros              </w:t>
      </w:r>
    </w:p>
    <w:p w14:paraId="41B5BF42" w14:textId="77777777" w:rsidR="00225519" w:rsidRPr="00CE4FDA" w:rsidRDefault="00225519" w:rsidP="00225519">
      <w:pPr>
        <w:pStyle w:val="Ttulo1"/>
        <w:jc w:val="left"/>
        <w:rPr>
          <w:sz w:val="28"/>
          <w:szCs w:val="28"/>
        </w:rPr>
      </w:pPr>
      <w:r w:rsidRPr="00CE4FDA">
        <w:rPr>
          <w:sz w:val="28"/>
          <w:szCs w:val="28"/>
        </w:rPr>
        <w:t xml:space="preserve">               Presidente                                             1º Secretária</w:t>
      </w:r>
    </w:p>
    <w:p w14:paraId="74772A54" w14:textId="77777777" w:rsidR="00225519" w:rsidRPr="00CE4FDA" w:rsidRDefault="00225519" w:rsidP="00225519">
      <w:pPr>
        <w:ind w:firstLine="708"/>
        <w:jc w:val="both"/>
        <w:rPr>
          <w:rFonts w:ascii="Times New Roman" w:hAnsi="Times New Roman" w:cs="Times New Roman"/>
          <w:sz w:val="28"/>
          <w:szCs w:val="28"/>
        </w:rPr>
      </w:pPr>
    </w:p>
    <w:p w14:paraId="1A9FD32D" w14:textId="77777777" w:rsidR="00225519" w:rsidRDefault="00225519" w:rsidP="00225519">
      <w:pPr>
        <w:spacing w:line="276" w:lineRule="auto"/>
        <w:ind w:firstLine="708"/>
        <w:jc w:val="both"/>
        <w:rPr>
          <w:rFonts w:ascii="Times New Roman" w:hAnsi="Times New Roman"/>
          <w:bCs/>
          <w:sz w:val="24"/>
          <w:szCs w:val="28"/>
        </w:rPr>
      </w:pPr>
    </w:p>
    <w:p w14:paraId="0075262A" w14:textId="77777777" w:rsidR="008336AF" w:rsidRDefault="008336AF" w:rsidP="00225519">
      <w:pPr>
        <w:spacing w:line="276" w:lineRule="auto"/>
        <w:ind w:firstLine="708"/>
        <w:jc w:val="both"/>
        <w:rPr>
          <w:rFonts w:ascii="Times New Roman" w:hAnsi="Times New Roman"/>
          <w:bCs/>
          <w:sz w:val="24"/>
          <w:szCs w:val="28"/>
        </w:rPr>
      </w:pPr>
    </w:p>
    <w:p w14:paraId="2945D14E" w14:textId="77777777" w:rsidR="009A2D94" w:rsidRDefault="009A2D94">
      <w:pPr>
        <w:rPr>
          <w:rFonts w:ascii="Times New Roman" w:hAnsi="Times New Roman"/>
          <w:bCs/>
          <w:sz w:val="24"/>
          <w:szCs w:val="28"/>
        </w:rPr>
      </w:pPr>
      <w:r>
        <w:rPr>
          <w:rFonts w:ascii="Times New Roman" w:hAnsi="Times New Roman"/>
          <w:bCs/>
          <w:sz w:val="24"/>
          <w:szCs w:val="28"/>
        </w:rPr>
        <w:br w:type="page"/>
      </w:r>
    </w:p>
    <w:p w14:paraId="767B7214" w14:textId="77777777" w:rsidR="00E36B40" w:rsidRDefault="00E36B40">
      <w:pPr>
        <w:rPr>
          <w:rFonts w:ascii="Times New Roman" w:hAnsi="Times New Roman"/>
          <w:bCs/>
          <w:sz w:val="24"/>
          <w:szCs w:val="28"/>
        </w:rPr>
      </w:pPr>
    </w:p>
    <w:p w14:paraId="78D45F50" w14:textId="77777777" w:rsidR="00E36B40" w:rsidRPr="00FF6717" w:rsidRDefault="00E36B40" w:rsidP="00E36B40"/>
    <w:p w14:paraId="065973D5" w14:textId="77777777" w:rsidR="00E36B40" w:rsidRPr="00925916" w:rsidRDefault="00E36B40" w:rsidP="00E36B40">
      <w:pPr>
        <w:spacing w:after="0"/>
        <w:jc w:val="both"/>
        <w:rPr>
          <w:rFonts w:ascii="Times New Roman" w:hAnsi="Times New Roman" w:cs="Times New Roman"/>
          <w:b/>
          <w:sz w:val="24"/>
          <w:szCs w:val="24"/>
        </w:rPr>
      </w:pPr>
    </w:p>
    <w:p w14:paraId="30BD57EB"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hAnsi="Times New Roman" w:cs="Times New Roman"/>
          <w:b/>
          <w:i/>
          <w:noProof/>
          <w:sz w:val="24"/>
          <w:szCs w:val="24"/>
          <w:lang w:eastAsia="pt-BR"/>
        </w:rPr>
        <w:drawing>
          <wp:anchor distT="0" distB="0" distL="114300" distR="114300" simplePos="0" relativeHeight="251659264" behindDoc="0" locked="0" layoutInCell="1" allowOverlap="1" wp14:anchorId="39AE9799" wp14:editId="79FA9EBF">
            <wp:simplePos x="0" y="0"/>
            <wp:positionH relativeFrom="margin">
              <wp:align>left</wp:align>
            </wp:positionH>
            <wp:positionV relativeFrom="paragraph">
              <wp:posOffset>8890</wp:posOffset>
            </wp:positionV>
            <wp:extent cx="1720850" cy="847725"/>
            <wp:effectExtent l="0" t="0" r="0" b="9525"/>
            <wp:wrapNone/>
            <wp:docPr id="4"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08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916">
        <w:rPr>
          <w:rFonts w:ascii="Times New Roman" w:eastAsia="Calibri" w:hAnsi="Times New Roman" w:cs="Times New Roman"/>
          <w:b/>
          <w:sz w:val="24"/>
          <w:szCs w:val="24"/>
        </w:rPr>
        <w:t>Município de Cruzeta</w:t>
      </w:r>
    </w:p>
    <w:p w14:paraId="6AE2AC48"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eastAsia="Calibri" w:hAnsi="Times New Roman" w:cs="Times New Roman"/>
          <w:b/>
          <w:sz w:val="24"/>
          <w:szCs w:val="24"/>
        </w:rPr>
        <w:t>Estado do Rio Grande do Norte</w:t>
      </w:r>
    </w:p>
    <w:p w14:paraId="14F8452A"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eastAsia="Calibri" w:hAnsi="Times New Roman" w:cs="Times New Roman"/>
          <w:b/>
          <w:sz w:val="24"/>
          <w:szCs w:val="24"/>
        </w:rPr>
        <w:t>Praça Celso Azevedo, 86 – CEP 59375-000</w:t>
      </w:r>
    </w:p>
    <w:p w14:paraId="13820B3E"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eastAsia="Calibri" w:hAnsi="Times New Roman" w:cs="Times New Roman"/>
          <w:b/>
          <w:sz w:val="24"/>
          <w:szCs w:val="24"/>
        </w:rPr>
        <w:t>CNPJ 08.106.510/0001-50</w:t>
      </w:r>
    </w:p>
    <w:p w14:paraId="7EF5F8BA" w14:textId="77777777" w:rsidR="00E36B40" w:rsidRPr="00925916" w:rsidRDefault="00CB5538" w:rsidP="00E36B40">
      <w:pPr>
        <w:pStyle w:val="Cabealho"/>
        <w:ind w:left="4248"/>
        <w:jc w:val="center"/>
        <w:rPr>
          <w:rFonts w:eastAsia="Calibri"/>
          <w:b/>
          <w:color w:val="0000FF"/>
          <w:u w:val="single"/>
          <w:lang w:eastAsia="en-US"/>
        </w:rPr>
      </w:pPr>
      <w:hyperlink r:id="rId6" w:history="1">
        <w:r w:rsidR="00E36B40" w:rsidRPr="00925916">
          <w:rPr>
            <w:rFonts w:eastAsia="Calibri"/>
            <w:b/>
            <w:color w:val="0000FF"/>
            <w:u w:val="single"/>
            <w:lang w:eastAsia="en-US"/>
          </w:rPr>
          <w:t>prefeituracruzeta@yahoo.com.br</w:t>
        </w:r>
      </w:hyperlink>
    </w:p>
    <w:p w14:paraId="3D53E20B" w14:textId="77777777" w:rsidR="00E36B40" w:rsidRDefault="00E36B40">
      <w:pPr>
        <w:rPr>
          <w:rFonts w:ascii="Times New Roman" w:hAnsi="Times New Roman"/>
          <w:bCs/>
          <w:sz w:val="24"/>
          <w:szCs w:val="28"/>
        </w:rPr>
      </w:pPr>
    </w:p>
    <w:p w14:paraId="56139E2E" w14:textId="77777777" w:rsidR="00E36B40" w:rsidRDefault="00E36B40" w:rsidP="00E36B40">
      <w:pPr>
        <w:suppressAutoHyphens/>
        <w:spacing w:before="120" w:after="240"/>
        <w:jc w:val="center"/>
        <w:rPr>
          <w:rFonts w:ascii="Times New Roman" w:eastAsia="Calibri" w:hAnsi="Times New Roman" w:cs="Times New Roman"/>
          <w:b/>
          <w:color w:val="00000A"/>
          <w:sz w:val="24"/>
          <w:szCs w:val="24"/>
          <w:u w:val="single"/>
        </w:rPr>
      </w:pPr>
    </w:p>
    <w:p w14:paraId="49A830EA" w14:textId="77777777" w:rsidR="00E36B40" w:rsidRPr="00E36B40" w:rsidRDefault="00E36B40" w:rsidP="00E36B40">
      <w:pPr>
        <w:suppressAutoHyphens/>
        <w:spacing w:before="120" w:after="240"/>
        <w:jc w:val="center"/>
        <w:rPr>
          <w:rFonts w:ascii="Times New Roman" w:eastAsia="Calibri" w:hAnsi="Times New Roman" w:cs="Times New Roman"/>
          <w:color w:val="00000A"/>
          <w:u w:val="single"/>
        </w:rPr>
      </w:pPr>
      <w:r w:rsidRPr="00E36B40">
        <w:rPr>
          <w:rFonts w:ascii="Times New Roman" w:eastAsia="Calibri" w:hAnsi="Times New Roman" w:cs="Times New Roman"/>
          <w:b/>
          <w:color w:val="00000A"/>
          <w:sz w:val="24"/>
          <w:szCs w:val="24"/>
          <w:u w:val="single"/>
        </w:rPr>
        <w:t>MENSAGEM Nº 026/2023 PROJETO DE LEI Nº_31 /2023.</w:t>
      </w:r>
    </w:p>
    <w:p w14:paraId="5469518E" w14:textId="77777777" w:rsidR="00E36B40" w:rsidRDefault="00E36B40" w:rsidP="00E36B40">
      <w:pPr>
        <w:suppressAutoHyphens/>
        <w:spacing w:line="276" w:lineRule="auto"/>
        <w:rPr>
          <w:rFonts w:eastAsia="Calibri"/>
          <w:color w:val="00000A"/>
          <w:sz w:val="24"/>
          <w:szCs w:val="24"/>
        </w:rPr>
      </w:pPr>
    </w:p>
    <w:p w14:paraId="676A988A" w14:textId="77777777" w:rsidR="00E36B40" w:rsidRPr="00E36B40" w:rsidRDefault="00E36B40" w:rsidP="00E36B40">
      <w:pPr>
        <w:suppressAutoHyphens/>
        <w:spacing w:line="276" w:lineRule="auto"/>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Ao Senhor Presidente da Câmara e aos Senhores Vereadores</w:t>
      </w:r>
    </w:p>
    <w:p w14:paraId="7F6ACBCF" w14:textId="77777777" w:rsidR="00E36B40" w:rsidRPr="00E36B40" w:rsidRDefault="00E36B40" w:rsidP="00E36B40">
      <w:pPr>
        <w:suppressAutoHyphens/>
        <w:spacing w:line="276" w:lineRule="auto"/>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Câmara de Vereadores Municipal de Cruzeta/RN</w:t>
      </w:r>
    </w:p>
    <w:p w14:paraId="3F19B0B2" w14:textId="77777777" w:rsidR="00E36B40" w:rsidRPr="00E36B40" w:rsidRDefault="00E36B40" w:rsidP="00E36B40">
      <w:pPr>
        <w:suppressAutoHyphens/>
        <w:spacing w:before="240" w:after="240" w:line="276" w:lineRule="auto"/>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Assunto</w:t>
      </w:r>
      <w:r w:rsidRPr="00E36B40">
        <w:rPr>
          <w:rFonts w:ascii="Times New Roman" w:eastAsia="Calibri" w:hAnsi="Times New Roman" w:cs="Times New Roman"/>
          <w:b/>
          <w:color w:val="00000A"/>
          <w:sz w:val="24"/>
          <w:szCs w:val="24"/>
        </w:rPr>
        <w:t xml:space="preserve">: </w:t>
      </w:r>
      <w:r w:rsidRPr="00E36B40">
        <w:rPr>
          <w:rFonts w:ascii="Times New Roman" w:hAnsi="Times New Roman" w:cs="Times New Roman"/>
          <w:iCs/>
          <w:color w:val="000000"/>
          <w:sz w:val="24"/>
          <w:szCs w:val="24"/>
        </w:rPr>
        <w:t>Dispõe sobre a alíquota de contribuição para o custeio do Regime Próprio de Previdência Social dos Servidores Públicos do Município de Cruzeta – CRUZETAPREV/RN, nos termos da Emenda Constitucional nº 103/19, e dá outras providências.</w:t>
      </w:r>
    </w:p>
    <w:p w14:paraId="579C771A"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Senhor Presidente, Senhores Vereadores.</w:t>
      </w:r>
    </w:p>
    <w:p w14:paraId="28920381"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É com muita satisfação que dirigimo-nos a essa Casa Legislativa, ao tempo que apresentamos o Projeto de Lei, em anexo, que dispõe sobre alteração da alíquota de contribuição dos artigos 27 da Lei Complementar nº 32, de 30 de agosto de 2013 e o artigo 12 da Lei Complementar nº 065, de 08 de junho de 2022.</w:t>
      </w:r>
    </w:p>
    <w:p w14:paraId="049D244A"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A reforma da previdência proposta pela EC nº 103/19 e aprovada no município de Cruzeta por meio da Lei nº 065, de 08 de junho de 2022, trouxe diversas mudanças, dentre elas, houve a mudança no cálculo das contribuições previdenciárias. Na nova forma de calcular o desconto, as alíquotas de arrecadação passaram a ser progressivas. Ou seja, vão aumentando gradualmente de acordo com </w:t>
      </w:r>
      <w:r w:rsidRPr="00E36B40">
        <w:rPr>
          <w:rFonts w:ascii="Times New Roman" w:eastAsia="Calibri" w:hAnsi="Times New Roman" w:cs="Times New Roman"/>
          <w:sz w:val="24"/>
          <w:szCs w:val="24"/>
        </w:rPr>
        <w:t>a </w:t>
      </w:r>
      <w:hyperlink r:id="rId7" w:tgtFrame="_blank" w:history="1">
        <w:r w:rsidRPr="00E36B40">
          <w:rPr>
            <w:rStyle w:val="Hyperlink"/>
            <w:rFonts w:ascii="Times New Roman" w:eastAsia="Calibri" w:hAnsi="Times New Roman" w:cs="Times New Roman"/>
            <w:color w:val="auto"/>
            <w:sz w:val="24"/>
            <w:szCs w:val="24"/>
          </w:rPr>
          <w:t>faixa salarial</w:t>
        </w:r>
      </w:hyperlink>
      <w:r w:rsidRPr="00E36B40">
        <w:rPr>
          <w:rFonts w:ascii="Times New Roman" w:eastAsia="Calibri" w:hAnsi="Times New Roman" w:cs="Times New Roman"/>
          <w:color w:val="00000A"/>
          <w:sz w:val="24"/>
          <w:szCs w:val="24"/>
        </w:rPr>
        <w:t>. </w:t>
      </w:r>
    </w:p>
    <w:p w14:paraId="1B85D5BF"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A Emenda Constitucional no 103, de 12 de novembro de 2019, trouxe sensíveis alterações nos regimes próprios dos servidores públicos federais, estaduais, distritais e municipais, não só quanto às regras de aposentadoria e pensão, mas, e especialmente, com relação à organização e funcionamento dos referidos regimes, objetivando garantir a sua sustentabilidade.</w:t>
      </w:r>
    </w:p>
    <w:p w14:paraId="7865AFF7"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Não obstante referida emenda tenha, entre suas principais alterações, desconstitucionalizado as regras de aposentadoria e pensão, em relação aos servidores federais, estaduais, distritais e municipais, outras</w:t>
      </w:r>
      <w:r w:rsidRPr="00E36B40">
        <w:rPr>
          <w:rFonts w:ascii="Times New Roman" w:hAnsi="Times New Roman" w:cs="Times New Roman"/>
          <w:sz w:val="24"/>
          <w:szCs w:val="24"/>
        </w:rPr>
        <w:t xml:space="preserve"> </w:t>
      </w:r>
      <w:r w:rsidRPr="00E36B40">
        <w:rPr>
          <w:rFonts w:ascii="Times New Roman" w:eastAsia="Calibri" w:hAnsi="Times New Roman" w:cs="Times New Roman"/>
          <w:color w:val="00000A"/>
          <w:sz w:val="24"/>
          <w:szCs w:val="24"/>
        </w:rPr>
        <w:t>disposições dela constantes são de obrigatória observância para todos os entes da federação.</w:t>
      </w:r>
    </w:p>
    <w:p w14:paraId="701C7DAE"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Com efeito, a Constituição é a lei das leis, a lei fundamental por meio da qual todas as demais normas se orientam. Dentro do sistema, as normas situadas em planos inferiores buscam sua validade nas normas de planos superiores, até chegar à Constituição, que, por essas razões, funda-se em si mesma.</w:t>
      </w:r>
      <w:r w:rsidRPr="00E36B40">
        <w:rPr>
          <w:rFonts w:ascii="Times New Roman" w:hAnsi="Times New Roman" w:cs="Times New Roman"/>
          <w:sz w:val="24"/>
          <w:szCs w:val="24"/>
        </w:rPr>
        <w:t xml:space="preserve"> </w:t>
      </w:r>
      <w:r w:rsidRPr="00E36B40">
        <w:rPr>
          <w:rFonts w:ascii="Times New Roman" w:eastAsia="Calibri" w:hAnsi="Times New Roman" w:cs="Times New Roman"/>
          <w:color w:val="00000A"/>
          <w:sz w:val="24"/>
          <w:szCs w:val="24"/>
        </w:rPr>
        <w:t xml:space="preserve">A jurisprudência firmada no Supremo Tribunal bem definiu que os princípios insculpidos na Constituição Federal são de obrigatória observância, pelos entes federativos (ADI 101; ADI 178 e </w:t>
      </w:r>
      <w:r w:rsidRPr="00E36B40">
        <w:rPr>
          <w:rFonts w:ascii="Times New Roman" w:eastAsia="Calibri" w:hAnsi="Times New Roman" w:cs="Times New Roman"/>
          <w:color w:val="00000A"/>
          <w:sz w:val="24"/>
          <w:szCs w:val="24"/>
        </w:rPr>
        <w:lastRenderedPageBreak/>
        <w:t>ADI 755; ADI 369; ADI 4.698). No mesmo sentido: ADI 4.698-MC, Rel. Min. Joaquim Barbosa, julgamento em 1º.12.2011, Plenário, DJE de 25.4.2012; ADI 4.696-MC, Rel. Min. Ricardo Lewandowski, julgamento em 1º.12.2011, Plenário, DJE de 16.3.2012.</w:t>
      </w:r>
    </w:p>
    <w:p w14:paraId="100E6C3B"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Assim, o art. 40, caput, da Constituição Federal, vem estabelecendo, nas sucessivas emendas constitucionais, como princípios fundantes, o da </w:t>
      </w:r>
      <w:proofErr w:type="spellStart"/>
      <w:r w:rsidRPr="00E36B40">
        <w:rPr>
          <w:rFonts w:ascii="Times New Roman" w:eastAsia="Calibri" w:hAnsi="Times New Roman" w:cs="Times New Roman"/>
          <w:color w:val="00000A"/>
          <w:sz w:val="24"/>
          <w:szCs w:val="24"/>
        </w:rPr>
        <w:t>contributividade</w:t>
      </w:r>
      <w:proofErr w:type="spellEnd"/>
      <w:r w:rsidRPr="00E36B40">
        <w:rPr>
          <w:rFonts w:ascii="Times New Roman" w:eastAsia="Calibri" w:hAnsi="Times New Roman" w:cs="Times New Roman"/>
          <w:color w:val="00000A"/>
          <w:sz w:val="24"/>
          <w:szCs w:val="24"/>
        </w:rPr>
        <w:t xml:space="preserve"> em relação aos servidores, aposentados e pensionistas</w:t>
      </w:r>
      <w:r w:rsidRPr="00E36B40">
        <w:rPr>
          <w:rFonts w:ascii="Times New Roman" w:hAnsi="Times New Roman" w:cs="Times New Roman"/>
          <w:sz w:val="24"/>
          <w:szCs w:val="24"/>
        </w:rPr>
        <w:t xml:space="preserve"> </w:t>
      </w:r>
      <w:r w:rsidRPr="00E36B40">
        <w:rPr>
          <w:rFonts w:ascii="Times New Roman" w:eastAsia="Calibri" w:hAnsi="Times New Roman" w:cs="Times New Roman"/>
          <w:color w:val="00000A"/>
          <w:sz w:val="24"/>
          <w:szCs w:val="24"/>
        </w:rPr>
        <w:t xml:space="preserve">e aos respectivos entes federativos, instituidores dos regimes, bem como o do equilíbrio financeiro atuarial dos regimes e o da solidariedade. </w:t>
      </w:r>
    </w:p>
    <w:p w14:paraId="145ADC31"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O § 4º do art. 9º da mencionada emenda, determinou que os Estados, o Distrito Federal e os Municípios </w:t>
      </w:r>
      <w:r w:rsidRPr="00E36B40">
        <w:rPr>
          <w:rFonts w:ascii="Times New Roman" w:eastAsia="Calibri" w:hAnsi="Times New Roman" w:cs="Times New Roman"/>
          <w:b/>
          <w:bCs/>
          <w:i/>
          <w:iCs/>
          <w:color w:val="00000A"/>
          <w:sz w:val="24"/>
          <w:szCs w:val="24"/>
          <w:u w:val="single"/>
        </w:rPr>
        <w:t>não poderão estabelecer alíquota inferior à da contribuição dos servidores da União, exceto se demonstrado que o respectivo regime próprio de previdência social não possui déficit atuarial</w:t>
      </w:r>
      <w:r w:rsidRPr="00E36B40">
        <w:rPr>
          <w:rFonts w:ascii="Times New Roman" w:eastAsia="Calibri" w:hAnsi="Times New Roman" w:cs="Times New Roman"/>
          <w:color w:val="00000A"/>
          <w:sz w:val="24"/>
          <w:szCs w:val="24"/>
        </w:rPr>
        <w:t xml:space="preserve"> a ser equacionado, hipótese em que a alíquota não poderá ser inferior às alíquotas aplicáveis ao Regime Geral de Previdência Social. (</w:t>
      </w:r>
      <w:proofErr w:type="spellStart"/>
      <w:r w:rsidRPr="00E36B40">
        <w:rPr>
          <w:rFonts w:ascii="Times New Roman" w:eastAsia="Calibri" w:hAnsi="Times New Roman" w:cs="Times New Roman"/>
          <w:color w:val="00000A"/>
          <w:sz w:val="24"/>
          <w:szCs w:val="24"/>
        </w:rPr>
        <w:t>g.n</w:t>
      </w:r>
      <w:proofErr w:type="spellEnd"/>
      <w:r w:rsidRPr="00E36B40">
        <w:rPr>
          <w:rFonts w:ascii="Times New Roman" w:eastAsia="Calibri" w:hAnsi="Times New Roman" w:cs="Times New Roman"/>
          <w:color w:val="00000A"/>
          <w:sz w:val="24"/>
          <w:szCs w:val="24"/>
        </w:rPr>
        <w:t>.)</w:t>
      </w:r>
    </w:p>
    <w:p w14:paraId="7CBE0596"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Como fundamento da necessidade de majoração da alíquota da contribuição previdenciária, bem como das regras de aposentadoria e pensão para os servidores abrangidos pelos regimes próprios de previdência social, impõe-se reproduzir a mensagem encaminhada para o Legislativo com a proposta de emenda constitucional de que resultou a EC nº 103, de 2019.</w:t>
      </w:r>
    </w:p>
    <w:p w14:paraId="20E937C4" w14:textId="77777777" w:rsidR="00E36B40" w:rsidRPr="00E36B40" w:rsidRDefault="00E36B40" w:rsidP="00E36B40">
      <w:pPr>
        <w:suppressAutoHyphens/>
        <w:spacing w:after="200" w:line="276" w:lineRule="auto"/>
        <w:ind w:left="2835"/>
        <w:jc w:val="both"/>
        <w:rPr>
          <w:rFonts w:ascii="Times New Roman" w:eastAsia="Calibri" w:hAnsi="Times New Roman" w:cs="Times New Roman"/>
          <w:i/>
          <w:iCs/>
          <w:color w:val="00000A"/>
          <w:sz w:val="24"/>
          <w:szCs w:val="24"/>
        </w:rPr>
      </w:pPr>
      <w:r w:rsidRPr="00E36B40">
        <w:rPr>
          <w:rFonts w:ascii="Times New Roman" w:eastAsia="Calibri" w:hAnsi="Times New Roman" w:cs="Times New Roman"/>
          <w:i/>
          <w:iCs/>
          <w:color w:val="00000A"/>
          <w:sz w:val="24"/>
          <w:szCs w:val="24"/>
        </w:rPr>
        <w:t xml:space="preserve">42. Desequilíbrios nas finanças dos entes federados. A expansão mais acelerada dos gastos previdenciários da União, dos Estados, do Distrito Federal e dos Municípios verificada nos últimos anos, bem superior ao crescimento registrado para as receitas do sistema no mesmo período, tem sido importante causa da rápida deterioração fiscal experimentada pelos entes federativos. Tal relação é hoje indiscutível e evidencia-se tanto em avaliações produzidas pelos próprios governos na gestão da máquina pública, como em estudos e levantamentos realizados por entidades independentes, que igualmente a apontam, fato que torna não apenas urgente, mas fundamental o encaminhamento da solução do desequilíbrio nas contas da previdência social. 43. Previdência no orçamento dos entes. O desequilíbrio das contas previdenciárias dos entes da Federação tem-se agravado ao longo dos últimos anos, sendo que a manutenção das folhas de pagamento dos ativos e dos aposentados e pensionistas dos RPPS é uma das principais despesas correntes dos Estados, com previsões de elevação em curto, médio e longo prazos caso a previdência do servidor não seja objeto de reestruturação constitucional. 44. Elevada gravidade do desafio previdenciário. Com efeito, em 2017, a insuficiência financeira do Regime Próprio dos servidores civis da União foi da ordem de R$ 45 bilhões a da previdência dos Estados e Distrito Federal foi superior a R$ 93 bilhões e a dos RPPS das capitais dos Estados ultrapassou R$ 7 bilhões. Tal realidade também se reproduziu em muitos Municípios, sobretudo nos de maior porte e daqueles que mantêm expressivas folhas de pagamento de benefícios já concedidos, grande contingente de servidores em atividade com direitos já adquiridos bem como expressiva parcela a adquiri-los a curto prazo, tendo sido essa situação apontada, por diversos governadores e prefeitos, como a principal </w:t>
      </w:r>
      <w:r w:rsidRPr="00E36B40">
        <w:rPr>
          <w:rFonts w:ascii="Times New Roman" w:eastAsia="Calibri" w:hAnsi="Times New Roman" w:cs="Times New Roman"/>
          <w:i/>
          <w:iCs/>
          <w:color w:val="00000A"/>
          <w:sz w:val="24"/>
          <w:szCs w:val="24"/>
        </w:rPr>
        <w:lastRenderedPageBreak/>
        <w:t>razão para o parcelamento de salários de seus servidores e dos proventos e pensões dos filiados aos respectivos regimes próprios.</w:t>
      </w:r>
    </w:p>
    <w:p w14:paraId="2E0D1FD0"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Ora, é sabido que o Instituto de Previdência do Município de Cruzeta/RN, tem demonstrado a existência não só de </w:t>
      </w:r>
      <w:proofErr w:type="spellStart"/>
      <w:r w:rsidRPr="00E36B40">
        <w:rPr>
          <w:rFonts w:ascii="Times New Roman" w:eastAsia="Calibri" w:hAnsi="Times New Roman" w:cs="Times New Roman"/>
          <w:color w:val="00000A"/>
          <w:sz w:val="24"/>
          <w:szCs w:val="24"/>
        </w:rPr>
        <w:t>deficit</w:t>
      </w:r>
      <w:proofErr w:type="spellEnd"/>
      <w:r w:rsidRPr="00E36B40">
        <w:rPr>
          <w:rFonts w:ascii="Times New Roman" w:eastAsia="Calibri" w:hAnsi="Times New Roman" w:cs="Times New Roman"/>
          <w:color w:val="00000A"/>
          <w:sz w:val="24"/>
          <w:szCs w:val="24"/>
        </w:rPr>
        <w:t xml:space="preserve"> atuarial, como também de insuficiência financeira para pagamento dos benefícios de aposentadoria e pensão aos seus segurados, refletido diretamente nas avaliações atuarias feitas anualmente pelo regime e notoriamente vislumbrado nos planos de amortização propostos que apontaram uma alíquota patronal de contribuição no percentual de 33,36% (trinta e três, vírgula trinta e seis por cento), com previsão de aumento para os anos seguintes, portanto, de rigor a majoração da alíquota de contribuição dos servidores abrangidos pelo regime.</w:t>
      </w:r>
    </w:p>
    <w:p w14:paraId="488A3E96"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Mais uma vez, a mensagem que acompanhou a proposta da Emenda Constitucional nº 103, de 2019, é bastante elucidativa sobre a alteração da atual alíquota de 11% mantida pelo Município. Os itens 102 e 103 assim se apresentam: </w:t>
      </w:r>
    </w:p>
    <w:p w14:paraId="7A8FDA07" w14:textId="77777777" w:rsidR="00E36B40" w:rsidRPr="00E36B40" w:rsidRDefault="00E36B40" w:rsidP="00E36B40">
      <w:pPr>
        <w:suppressAutoHyphens/>
        <w:spacing w:after="200" w:line="276" w:lineRule="auto"/>
        <w:ind w:left="2835"/>
        <w:jc w:val="both"/>
        <w:rPr>
          <w:rFonts w:ascii="Times New Roman" w:eastAsia="Calibri" w:hAnsi="Times New Roman" w:cs="Times New Roman"/>
          <w:i/>
          <w:iCs/>
          <w:color w:val="00000A"/>
          <w:sz w:val="24"/>
          <w:szCs w:val="24"/>
        </w:rPr>
      </w:pPr>
      <w:r w:rsidRPr="00E36B40">
        <w:rPr>
          <w:rFonts w:ascii="Times New Roman" w:eastAsia="Calibri" w:hAnsi="Times New Roman" w:cs="Times New Roman"/>
          <w:i/>
          <w:iCs/>
          <w:color w:val="00000A"/>
          <w:sz w:val="24"/>
          <w:szCs w:val="24"/>
        </w:rPr>
        <w:t xml:space="preserve">“102. Os parâmetros que orientarão o modelo de financiamento dos regimes próprios visando conferir maior efetividade à consecução do seu equilíbrio financeiro e atuarial estão assentados sobre a ampliação da base de financiamento do RPPS, com maior participação dos segurados e pensionistas no financiamento do regime próprio e a necessidade de equacionamento dos </w:t>
      </w:r>
      <w:proofErr w:type="spellStart"/>
      <w:r w:rsidRPr="00E36B40">
        <w:rPr>
          <w:rFonts w:ascii="Times New Roman" w:eastAsia="Calibri" w:hAnsi="Times New Roman" w:cs="Times New Roman"/>
          <w:i/>
          <w:iCs/>
          <w:color w:val="00000A"/>
          <w:sz w:val="24"/>
          <w:szCs w:val="24"/>
        </w:rPr>
        <w:t>deficits</w:t>
      </w:r>
      <w:proofErr w:type="spellEnd"/>
      <w:r w:rsidRPr="00E36B40">
        <w:rPr>
          <w:rFonts w:ascii="Times New Roman" w:eastAsia="Calibri" w:hAnsi="Times New Roman" w:cs="Times New Roman"/>
          <w:i/>
          <w:iCs/>
          <w:color w:val="00000A"/>
          <w:sz w:val="24"/>
          <w:szCs w:val="24"/>
        </w:rPr>
        <w:t xml:space="preserve"> apresentados por esses regimes, com os recursos das contribuições dos segurados, pensionistas, do ente federativo e demais receitas, bens e direitos a serem vinculados ao plano. </w:t>
      </w:r>
    </w:p>
    <w:p w14:paraId="7BAC4111" w14:textId="77777777" w:rsidR="00E36B40" w:rsidRPr="00E36B40" w:rsidRDefault="00E36B40" w:rsidP="00E36B40">
      <w:pPr>
        <w:suppressAutoHyphens/>
        <w:spacing w:after="200" w:line="276" w:lineRule="auto"/>
        <w:ind w:left="2835"/>
        <w:jc w:val="both"/>
        <w:rPr>
          <w:rFonts w:ascii="Times New Roman" w:eastAsia="Calibri" w:hAnsi="Times New Roman" w:cs="Times New Roman"/>
          <w:i/>
          <w:iCs/>
          <w:color w:val="00000A"/>
          <w:sz w:val="24"/>
          <w:szCs w:val="24"/>
        </w:rPr>
      </w:pPr>
      <w:r w:rsidRPr="00E36B40">
        <w:rPr>
          <w:rFonts w:ascii="Times New Roman" w:eastAsia="Calibri" w:hAnsi="Times New Roman" w:cs="Times New Roman"/>
          <w:i/>
          <w:iCs/>
          <w:color w:val="00000A"/>
          <w:sz w:val="24"/>
          <w:szCs w:val="24"/>
        </w:rPr>
        <w:t>103. Propõe-se, então, dentre as medidas de ampliação do financiamento previdenciário, a elevação da contribuição ordinária dos servidores ao RPPS da União para 14% (quatorze por cento), assegurando-se, porém, por meio de redução e ampliação desse percentual, a progressividade das alíquotas impostas, medida que promove a necessária equidade no que se refere à contribuição previdenciária, impondo-se maior esforço financeiro àqueles com maior disponibilidade de renda. Os Estados, o Distrito Federal e os Municípios deverão observar, no mínimo, essa alíquota de 14% para seus servidores e cumprir condições para aplicação da redução de percentuais.”</w:t>
      </w:r>
    </w:p>
    <w:p w14:paraId="1A491334"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Enfim, </w:t>
      </w:r>
      <w:r w:rsidRPr="00E36B40">
        <w:rPr>
          <w:rFonts w:ascii="Times New Roman" w:eastAsia="Calibri" w:hAnsi="Times New Roman" w:cs="Times New Roman"/>
          <w:b/>
          <w:bCs/>
          <w:i/>
          <w:iCs/>
          <w:color w:val="00000A"/>
          <w:sz w:val="24"/>
          <w:szCs w:val="24"/>
          <w:u w:val="single"/>
        </w:rPr>
        <w:t>é possível concluir que a majoração da alíquota para 14% é medida indispensável para se alcançar o equilíbrio financeiro atuarial do regime</w:t>
      </w:r>
      <w:r w:rsidRPr="00E36B40">
        <w:rPr>
          <w:rFonts w:ascii="Times New Roman" w:eastAsia="Calibri" w:hAnsi="Times New Roman" w:cs="Times New Roman"/>
          <w:color w:val="00000A"/>
          <w:sz w:val="24"/>
          <w:szCs w:val="24"/>
        </w:rPr>
        <w:t>, que, como vimos, é princípio previsto no art. 40 da Constituição Federal e definido no § 1º do art. 9º da EC nº 103, de 2019.</w:t>
      </w:r>
    </w:p>
    <w:p w14:paraId="00726645"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Em reforço a tais perspectivas, em julho de 2023, em reunião individual com membros do Tribunal de Contas do estado do RN, foi levantado questionamento a respeito da implantação de alíquotas progressivas em Cruzeta, considerando o déficit nas demonstrações da avaliação atuarial, ao qual ainda aguardamos manifestação documental e, em 05 de dezembro de 2023, foi enviada notificação pelo Ministério da Previdência Social – MPS, apontando irregularidade referente a estipulação de alíquotas progressivas, que segue anexa.</w:t>
      </w:r>
    </w:p>
    <w:p w14:paraId="3FCA1745"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Ora, a inadequação desse requisito impacta diretamente na regularização do CRP - Certificado de Regularidade Previdenciária, que, consequentemente, inviabiliza de várias formas ações administrativas, repasses de recursos federais, etc.</w:t>
      </w:r>
    </w:p>
    <w:p w14:paraId="46EB805E"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lastRenderedPageBreak/>
        <w:t>Ademais disto, como qualquer ação governamental que vise regulamentação orçamentária e legitimado pela Administração Pública, nas atribuições que lhe são conferidas pela Lei Orgânica, o projeto de lei em tela reveste-se mesmo de supremo valor quando consolidado pelo Poder Legislativo, razão pela qual, confiante no respeito que esta Egrégia Casa tem para com as discussões e tratamentos de matérias, encaminhamos a presente proposta legislativa para rápida tramitação, e ao final, sua aprovação por esta Câmara, nos conformes do quórum regimental verificado para legislação ordinária.</w:t>
      </w:r>
    </w:p>
    <w:p w14:paraId="53A87455"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Sendo isto o que tenho para o momento, aproveito para deixar os mais sinceros votos de prosperidade e progresso.</w:t>
      </w:r>
    </w:p>
    <w:p w14:paraId="0083C716"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 xml:space="preserve">Gabinete </w:t>
      </w:r>
      <w:proofErr w:type="spellStart"/>
      <w:r w:rsidRPr="00E36B40">
        <w:rPr>
          <w:rFonts w:ascii="Times New Roman" w:eastAsia="Calibri" w:hAnsi="Times New Roman" w:cs="Times New Roman"/>
          <w:color w:val="00000A"/>
          <w:sz w:val="24"/>
          <w:szCs w:val="24"/>
        </w:rPr>
        <w:t>da</w:t>
      </w:r>
      <w:proofErr w:type="spellEnd"/>
      <w:r w:rsidRPr="00E36B40">
        <w:rPr>
          <w:rFonts w:ascii="Times New Roman" w:eastAsia="Calibri" w:hAnsi="Times New Roman" w:cs="Times New Roman"/>
          <w:color w:val="00000A"/>
          <w:sz w:val="24"/>
          <w:szCs w:val="24"/>
        </w:rPr>
        <w:t xml:space="preserve"> Prefeito, Cruzeta – RN, 05 de novembro de 2023.</w:t>
      </w:r>
    </w:p>
    <w:p w14:paraId="5A79412D"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Atenciosa e cordialmente,</w:t>
      </w:r>
    </w:p>
    <w:p w14:paraId="78C63F4D" w14:textId="77777777" w:rsidR="00E36B40" w:rsidRPr="00E36B40" w:rsidRDefault="00E36B40" w:rsidP="00E36B40">
      <w:pPr>
        <w:suppressAutoHyphens/>
        <w:spacing w:after="200" w:line="276" w:lineRule="auto"/>
        <w:ind w:firstLine="708"/>
        <w:jc w:val="both"/>
        <w:rPr>
          <w:rFonts w:ascii="Times New Roman" w:eastAsia="Calibri" w:hAnsi="Times New Roman" w:cs="Times New Roman"/>
          <w:color w:val="00000A"/>
          <w:sz w:val="24"/>
          <w:szCs w:val="24"/>
        </w:rPr>
      </w:pPr>
    </w:p>
    <w:p w14:paraId="68775E1D" w14:textId="77777777" w:rsidR="00E36B40" w:rsidRPr="00E36B40" w:rsidRDefault="00E36B40" w:rsidP="00E36B40">
      <w:pPr>
        <w:suppressAutoHyphens/>
        <w:spacing w:after="200" w:line="276" w:lineRule="auto"/>
        <w:jc w:val="center"/>
        <w:rPr>
          <w:rFonts w:ascii="Times New Roman" w:eastAsia="Calibri" w:hAnsi="Times New Roman" w:cs="Times New Roman"/>
          <w:b/>
          <w:color w:val="00000A"/>
          <w:sz w:val="24"/>
          <w:szCs w:val="24"/>
        </w:rPr>
      </w:pPr>
      <w:r w:rsidRPr="00E36B40">
        <w:rPr>
          <w:rFonts w:ascii="Times New Roman" w:eastAsia="Calibri" w:hAnsi="Times New Roman" w:cs="Times New Roman"/>
          <w:b/>
          <w:color w:val="00000A"/>
          <w:sz w:val="24"/>
          <w:szCs w:val="24"/>
        </w:rPr>
        <w:t>JOAQUIM JOSÉ DE MEDEIROS</w:t>
      </w:r>
    </w:p>
    <w:p w14:paraId="4662632A" w14:textId="77777777" w:rsidR="00E36B40" w:rsidRPr="00E36B40" w:rsidRDefault="00E36B40" w:rsidP="00E36B40">
      <w:pPr>
        <w:suppressAutoHyphens/>
        <w:spacing w:after="200" w:line="276" w:lineRule="auto"/>
        <w:jc w:val="center"/>
        <w:rPr>
          <w:rFonts w:ascii="Times New Roman" w:eastAsia="Calibri" w:hAnsi="Times New Roman" w:cs="Times New Roman"/>
          <w:color w:val="00000A"/>
          <w:sz w:val="24"/>
          <w:szCs w:val="24"/>
        </w:rPr>
      </w:pPr>
      <w:r w:rsidRPr="00E36B40">
        <w:rPr>
          <w:rFonts w:ascii="Times New Roman" w:eastAsia="Calibri" w:hAnsi="Times New Roman" w:cs="Times New Roman"/>
          <w:color w:val="00000A"/>
          <w:sz w:val="24"/>
          <w:szCs w:val="24"/>
        </w:rPr>
        <w:t>Prefeito Municipal</w:t>
      </w:r>
    </w:p>
    <w:p w14:paraId="478319EC" w14:textId="77777777" w:rsidR="00E36B40" w:rsidRPr="00B95C72" w:rsidRDefault="00E36B40" w:rsidP="00E36B40"/>
    <w:p w14:paraId="0B866082" w14:textId="77777777" w:rsidR="00E36B40" w:rsidRDefault="00E36B40">
      <w:pPr>
        <w:rPr>
          <w:rFonts w:ascii="Times New Roman" w:hAnsi="Times New Roman"/>
          <w:bCs/>
          <w:sz w:val="24"/>
          <w:szCs w:val="28"/>
        </w:rPr>
      </w:pPr>
    </w:p>
    <w:p w14:paraId="3D3112AD" w14:textId="77777777" w:rsidR="00E36B40" w:rsidRDefault="00E36B40">
      <w:pPr>
        <w:rPr>
          <w:rFonts w:ascii="Times New Roman" w:hAnsi="Times New Roman"/>
          <w:bCs/>
          <w:sz w:val="24"/>
          <w:szCs w:val="28"/>
        </w:rPr>
      </w:pPr>
    </w:p>
    <w:p w14:paraId="1EA63A36" w14:textId="77777777" w:rsidR="00E36B40" w:rsidRPr="00FF6717" w:rsidRDefault="00E36B40" w:rsidP="00E36B40"/>
    <w:p w14:paraId="6A13E868" w14:textId="77777777" w:rsidR="00E36B40" w:rsidRPr="00925916" w:rsidRDefault="00E36B40" w:rsidP="00E36B40">
      <w:pPr>
        <w:spacing w:after="0"/>
        <w:jc w:val="both"/>
        <w:rPr>
          <w:rFonts w:ascii="Times New Roman" w:hAnsi="Times New Roman" w:cs="Times New Roman"/>
          <w:b/>
          <w:sz w:val="24"/>
          <w:szCs w:val="24"/>
        </w:rPr>
      </w:pPr>
    </w:p>
    <w:p w14:paraId="18C7BFDD"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hAnsi="Times New Roman" w:cs="Times New Roman"/>
          <w:b/>
          <w:i/>
          <w:noProof/>
          <w:sz w:val="24"/>
          <w:szCs w:val="24"/>
          <w:lang w:eastAsia="pt-BR"/>
        </w:rPr>
        <w:drawing>
          <wp:anchor distT="0" distB="0" distL="114300" distR="114300" simplePos="0" relativeHeight="251661312" behindDoc="0" locked="0" layoutInCell="1" allowOverlap="1" wp14:anchorId="1EA9013F" wp14:editId="54A18B1A">
            <wp:simplePos x="0" y="0"/>
            <wp:positionH relativeFrom="margin">
              <wp:align>left</wp:align>
            </wp:positionH>
            <wp:positionV relativeFrom="paragraph">
              <wp:posOffset>8890</wp:posOffset>
            </wp:positionV>
            <wp:extent cx="1720850" cy="847725"/>
            <wp:effectExtent l="0" t="0" r="0" b="9525"/>
            <wp:wrapNone/>
            <wp:docPr id="3"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08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916">
        <w:rPr>
          <w:rFonts w:ascii="Times New Roman" w:eastAsia="Calibri" w:hAnsi="Times New Roman" w:cs="Times New Roman"/>
          <w:b/>
          <w:sz w:val="24"/>
          <w:szCs w:val="24"/>
        </w:rPr>
        <w:t>Município de Cruzeta</w:t>
      </w:r>
    </w:p>
    <w:p w14:paraId="42185235"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eastAsia="Calibri" w:hAnsi="Times New Roman" w:cs="Times New Roman"/>
          <w:b/>
          <w:sz w:val="24"/>
          <w:szCs w:val="24"/>
        </w:rPr>
        <w:t>Estado do Rio Grande do Norte</w:t>
      </w:r>
    </w:p>
    <w:p w14:paraId="3A169BB0"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eastAsia="Calibri" w:hAnsi="Times New Roman" w:cs="Times New Roman"/>
          <w:b/>
          <w:sz w:val="24"/>
          <w:szCs w:val="24"/>
        </w:rPr>
        <w:t>Praça Celso Azevedo, 86 – CEP 59375-000</w:t>
      </w:r>
    </w:p>
    <w:p w14:paraId="105F8003" w14:textId="77777777" w:rsidR="00E36B40" w:rsidRPr="00925916" w:rsidRDefault="00E36B40" w:rsidP="00E36B40">
      <w:pPr>
        <w:spacing w:after="0"/>
        <w:ind w:left="4248"/>
        <w:jc w:val="center"/>
        <w:rPr>
          <w:rFonts w:ascii="Times New Roman" w:eastAsia="Calibri" w:hAnsi="Times New Roman" w:cs="Times New Roman"/>
          <w:b/>
          <w:sz w:val="24"/>
          <w:szCs w:val="24"/>
        </w:rPr>
      </w:pPr>
      <w:r w:rsidRPr="00925916">
        <w:rPr>
          <w:rFonts w:ascii="Times New Roman" w:eastAsia="Calibri" w:hAnsi="Times New Roman" w:cs="Times New Roman"/>
          <w:b/>
          <w:sz w:val="24"/>
          <w:szCs w:val="24"/>
        </w:rPr>
        <w:t>CNPJ 08.106.510/0001-50</w:t>
      </w:r>
    </w:p>
    <w:p w14:paraId="3ABEBB19" w14:textId="77777777" w:rsidR="00E36B40" w:rsidRPr="00925916" w:rsidRDefault="00CB5538" w:rsidP="00E36B40">
      <w:pPr>
        <w:pStyle w:val="Cabealho"/>
        <w:ind w:left="4248"/>
        <w:jc w:val="center"/>
        <w:rPr>
          <w:rFonts w:eastAsia="Calibri"/>
          <w:b/>
          <w:color w:val="0000FF"/>
          <w:u w:val="single"/>
          <w:lang w:eastAsia="en-US"/>
        </w:rPr>
      </w:pPr>
      <w:hyperlink r:id="rId8" w:history="1">
        <w:r w:rsidR="00E36B40" w:rsidRPr="00925916">
          <w:rPr>
            <w:rFonts w:eastAsia="Calibri"/>
            <w:b/>
            <w:color w:val="0000FF"/>
            <w:u w:val="single"/>
            <w:lang w:eastAsia="en-US"/>
          </w:rPr>
          <w:t>prefeituracruzeta@yahoo.com.br</w:t>
        </w:r>
      </w:hyperlink>
    </w:p>
    <w:p w14:paraId="421C76EA" w14:textId="77777777" w:rsidR="00E36B40" w:rsidRDefault="00E36B40">
      <w:pPr>
        <w:rPr>
          <w:rFonts w:ascii="Times New Roman" w:hAnsi="Times New Roman"/>
          <w:bCs/>
          <w:sz w:val="24"/>
          <w:szCs w:val="28"/>
        </w:rPr>
      </w:pPr>
    </w:p>
    <w:p w14:paraId="590AB7C3" w14:textId="77777777" w:rsidR="00E36B40" w:rsidRDefault="00E36B40">
      <w:pPr>
        <w:rPr>
          <w:rFonts w:ascii="Times New Roman" w:hAnsi="Times New Roman"/>
          <w:bCs/>
          <w:sz w:val="24"/>
          <w:szCs w:val="28"/>
        </w:rPr>
      </w:pPr>
    </w:p>
    <w:p w14:paraId="0B389BFE" w14:textId="77777777" w:rsidR="00E36B40" w:rsidRPr="00E36B40" w:rsidRDefault="00E36B40" w:rsidP="00E36B40">
      <w:pPr>
        <w:spacing w:line="360" w:lineRule="auto"/>
        <w:rPr>
          <w:rFonts w:ascii="Times New Roman" w:hAnsi="Times New Roman" w:cs="Times New Roman"/>
          <w:b/>
          <w:color w:val="000000"/>
          <w:sz w:val="24"/>
          <w:szCs w:val="24"/>
        </w:rPr>
      </w:pPr>
      <w:r w:rsidRPr="00E36B40">
        <w:rPr>
          <w:rFonts w:ascii="Times New Roman" w:hAnsi="Times New Roman" w:cs="Times New Roman"/>
          <w:b/>
          <w:color w:val="000000"/>
          <w:sz w:val="24"/>
          <w:szCs w:val="24"/>
        </w:rPr>
        <w:t>Projeto de Lei N° 31/2023.</w:t>
      </w:r>
    </w:p>
    <w:p w14:paraId="15C5252F" w14:textId="77777777" w:rsidR="00E36B40" w:rsidRPr="00E36B40" w:rsidRDefault="00E36B40" w:rsidP="00E36B40">
      <w:pPr>
        <w:spacing w:line="360" w:lineRule="auto"/>
        <w:ind w:left="4500"/>
        <w:jc w:val="both"/>
        <w:rPr>
          <w:rFonts w:ascii="Times New Roman" w:hAnsi="Times New Roman" w:cs="Times New Roman"/>
          <w:i/>
          <w:color w:val="000000"/>
          <w:sz w:val="24"/>
          <w:szCs w:val="24"/>
        </w:rPr>
      </w:pPr>
    </w:p>
    <w:p w14:paraId="4730419C" w14:textId="77777777" w:rsidR="00E36B40" w:rsidRPr="00E36B40" w:rsidRDefault="00E36B40" w:rsidP="00E36B40">
      <w:pPr>
        <w:spacing w:line="360" w:lineRule="auto"/>
        <w:ind w:left="4500"/>
        <w:jc w:val="both"/>
        <w:rPr>
          <w:rFonts w:ascii="Times New Roman" w:hAnsi="Times New Roman" w:cs="Times New Roman"/>
          <w:b/>
          <w:i/>
          <w:color w:val="000000"/>
          <w:szCs w:val="24"/>
        </w:rPr>
      </w:pPr>
      <w:r w:rsidRPr="00E36B40">
        <w:rPr>
          <w:rFonts w:ascii="Times New Roman" w:hAnsi="Times New Roman" w:cs="Times New Roman"/>
          <w:i/>
          <w:color w:val="000000"/>
          <w:sz w:val="24"/>
          <w:szCs w:val="24"/>
        </w:rPr>
        <w:t xml:space="preserve"> </w:t>
      </w:r>
      <w:r w:rsidRPr="00E36B40">
        <w:rPr>
          <w:rFonts w:ascii="Times New Roman" w:hAnsi="Times New Roman" w:cs="Times New Roman"/>
          <w:b/>
          <w:i/>
          <w:color w:val="000000"/>
          <w:szCs w:val="24"/>
        </w:rPr>
        <w:t>Dispõe sobre a alíquota de contribuição para o custeio do Regime Próprio de Previdência Social dos Servidores Públicos do Município de Cruzeta – CRUZETAPREV/RN, nos termos da Emenda Constitucional nº 103/19, e dá outras providências.</w:t>
      </w:r>
    </w:p>
    <w:p w14:paraId="2151C6BB" w14:textId="77777777" w:rsidR="00E36B40" w:rsidRPr="00E36B40" w:rsidRDefault="00E36B40" w:rsidP="00E36B40">
      <w:pPr>
        <w:spacing w:line="360" w:lineRule="auto"/>
        <w:ind w:left="4500"/>
        <w:jc w:val="both"/>
        <w:rPr>
          <w:rFonts w:ascii="Times New Roman" w:hAnsi="Times New Roman" w:cs="Times New Roman"/>
          <w:i/>
          <w:color w:val="000000"/>
          <w:sz w:val="24"/>
          <w:szCs w:val="24"/>
        </w:rPr>
      </w:pPr>
    </w:p>
    <w:p w14:paraId="5941AB3B" w14:textId="77777777" w:rsidR="00E36B40" w:rsidRPr="00E36B40" w:rsidRDefault="00E36B40" w:rsidP="00E36B40">
      <w:pPr>
        <w:pStyle w:val="Recuodecorpodetexto"/>
        <w:spacing w:after="0" w:line="360" w:lineRule="auto"/>
        <w:ind w:firstLine="283"/>
        <w:jc w:val="both"/>
        <w:rPr>
          <w:rFonts w:ascii="Times New Roman" w:hAnsi="Times New Roman"/>
          <w:color w:val="000000"/>
          <w:sz w:val="24"/>
          <w:szCs w:val="24"/>
        </w:rPr>
      </w:pPr>
      <w:r w:rsidRPr="00E36B40">
        <w:rPr>
          <w:rFonts w:ascii="Times New Roman" w:hAnsi="Times New Roman"/>
          <w:color w:val="000000"/>
          <w:sz w:val="24"/>
          <w:szCs w:val="24"/>
        </w:rPr>
        <w:t>O Prefeito do Município de Cruzeta, no uso de suas atribuições legais, faz saber que a Câmara de Vereadores do Município aprova, e ela sanciona a presente LEI:</w:t>
      </w:r>
    </w:p>
    <w:p w14:paraId="4752D238" w14:textId="77777777" w:rsidR="00E36B40" w:rsidRPr="00E36B40" w:rsidRDefault="00E36B40" w:rsidP="00E36B40">
      <w:pPr>
        <w:pStyle w:val="Recuodecorpodetexto"/>
        <w:spacing w:after="0" w:line="360" w:lineRule="auto"/>
        <w:ind w:firstLine="283"/>
        <w:jc w:val="both"/>
        <w:rPr>
          <w:rFonts w:ascii="Times New Roman" w:hAnsi="Times New Roman"/>
          <w:color w:val="000000"/>
          <w:sz w:val="24"/>
          <w:szCs w:val="24"/>
        </w:rPr>
      </w:pPr>
    </w:p>
    <w:p w14:paraId="4F579BBD" w14:textId="77777777" w:rsidR="00E36B40" w:rsidRPr="00E36B40" w:rsidRDefault="00E36B40" w:rsidP="00E36B40">
      <w:pPr>
        <w:spacing w:after="0" w:line="360" w:lineRule="auto"/>
        <w:ind w:firstLine="283"/>
        <w:jc w:val="both"/>
        <w:rPr>
          <w:rFonts w:ascii="Times New Roman" w:hAnsi="Times New Roman" w:cs="Times New Roman"/>
          <w:sz w:val="24"/>
          <w:szCs w:val="24"/>
        </w:rPr>
      </w:pPr>
      <w:r w:rsidRPr="00E36B40">
        <w:rPr>
          <w:rFonts w:ascii="Times New Roman" w:hAnsi="Times New Roman" w:cs="Times New Roman"/>
          <w:color w:val="000000"/>
          <w:sz w:val="24"/>
          <w:szCs w:val="24"/>
        </w:rPr>
        <w:lastRenderedPageBreak/>
        <w:t xml:space="preserve">Art. 1°. </w:t>
      </w:r>
      <w:r w:rsidRPr="00E36B40">
        <w:rPr>
          <w:rFonts w:ascii="Times New Roman" w:hAnsi="Times New Roman" w:cs="Times New Roman"/>
          <w:sz w:val="24"/>
          <w:szCs w:val="24"/>
        </w:rPr>
        <w:t xml:space="preserve"> O caput do artigo 27, da Lei Complementar nº 32 de 30 de agosto de 2013, passa a vigorar com a seguinte redação.</w:t>
      </w:r>
    </w:p>
    <w:p w14:paraId="6EFE82FD" w14:textId="77777777" w:rsidR="00E36B40" w:rsidRPr="00E36B40" w:rsidRDefault="00E36B40" w:rsidP="00E36B40">
      <w:pPr>
        <w:spacing w:after="0" w:line="360" w:lineRule="auto"/>
        <w:ind w:firstLine="283"/>
        <w:jc w:val="both"/>
        <w:rPr>
          <w:rFonts w:ascii="Times New Roman" w:hAnsi="Times New Roman" w:cs="Times New Roman"/>
          <w:sz w:val="24"/>
          <w:szCs w:val="24"/>
        </w:rPr>
      </w:pPr>
    </w:p>
    <w:p w14:paraId="34F4223E" w14:textId="77777777" w:rsidR="00E36B40" w:rsidRPr="00E36B40" w:rsidRDefault="00E36B40" w:rsidP="00E36B40">
      <w:pPr>
        <w:spacing w:after="0" w:line="360" w:lineRule="auto"/>
        <w:ind w:firstLine="283"/>
        <w:jc w:val="both"/>
        <w:rPr>
          <w:rFonts w:ascii="Times New Roman" w:hAnsi="Times New Roman" w:cs="Times New Roman"/>
          <w:i/>
          <w:iCs/>
          <w:sz w:val="24"/>
          <w:szCs w:val="24"/>
        </w:rPr>
      </w:pPr>
      <w:r w:rsidRPr="00E36B40">
        <w:rPr>
          <w:rFonts w:ascii="Times New Roman" w:hAnsi="Times New Roman" w:cs="Times New Roman"/>
          <w:i/>
          <w:iCs/>
          <w:sz w:val="24"/>
          <w:szCs w:val="24"/>
        </w:rPr>
        <w:t>“Art. 27. A contribuição mensal dos segurados ativos, inativos e pensionistas, para o regime de previdência de que trata esta Lei Complementar, corresponderá à alíquota de 14% (quatorze por cento), incidente sobre a remuneração de contribuição, conforme previsto no artigo 25 desta Lei, como também sobre o abono anual.”</w:t>
      </w:r>
    </w:p>
    <w:p w14:paraId="14D26198" w14:textId="77777777" w:rsidR="00E36B40" w:rsidRPr="00E36B40" w:rsidRDefault="00E36B40" w:rsidP="00E36B40">
      <w:pPr>
        <w:spacing w:after="0" w:line="360" w:lineRule="auto"/>
        <w:jc w:val="both"/>
        <w:rPr>
          <w:rFonts w:ascii="Times New Roman" w:hAnsi="Times New Roman" w:cs="Times New Roman"/>
          <w:color w:val="000000"/>
          <w:sz w:val="24"/>
          <w:szCs w:val="24"/>
        </w:rPr>
      </w:pPr>
    </w:p>
    <w:p w14:paraId="65F6B91E" w14:textId="77777777" w:rsidR="00E36B40" w:rsidRPr="00E36B40" w:rsidRDefault="00E36B40" w:rsidP="00E36B40">
      <w:pPr>
        <w:spacing w:after="0"/>
        <w:ind w:firstLine="426"/>
        <w:jc w:val="both"/>
        <w:rPr>
          <w:rFonts w:ascii="Times New Roman" w:hAnsi="Times New Roman" w:cs="Times New Roman"/>
          <w:color w:val="000000"/>
          <w:sz w:val="24"/>
          <w:szCs w:val="24"/>
        </w:rPr>
      </w:pPr>
      <w:r w:rsidRPr="00E36B40">
        <w:rPr>
          <w:rFonts w:ascii="Times New Roman" w:hAnsi="Times New Roman" w:cs="Times New Roman"/>
          <w:bCs/>
          <w:color w:val="000000"/>
          <w:sz w:val="24"/>
          <w:szCs w:val="24"/>
        </w:rPr>
        <w:t>Art. 2º.</w:t>
      </w:r>
      <w:r w:rsidRPr="00E36B40">
        <w:rPr>
          <w:rFonts w:ascii="Times New Roman" w:hAnsi="Times New Roman" w:cs="Times New Roman"/>
          <w:color w:val="000000"/>
          <w:sz w:val="24"/>
          <w:szCs w:val="24"/>
        </w:rPr>
        <w:t xml:space="preserve"> Esta Lei entrará em vigor 90 (noventa) dias após a sua publicação, ficando revogadas as disposições em contrário.</w:t>
      </w:r>
    </w:p>
    <w:p w14:paraId="452896E1" w14:textId="77777777" w:rsidR="00E36B40" w:rsidRPr="00E36B40" w:rsidRDefault="00E36B40" w:rsidP="00E36B40">
      <w:pPr>
        <w:spacing w:after="0"/>
        <w:ind w:firstLine="426"/>
        <w:jc w:val="both"/>
        <w:rPr>
          <w:rFonts w:ascii="Times New Roman" w:hAnsi="Times New Roman" w:cs="Times New Roman"/>
          <w:color w:val="000000"/>
          <w:sz w:val="24"/>
          <w:szCs w:val="24"/>
        </w:rPr>
      </w:pPr>
    </w:p>
    <w:p w14:paraId="41310D8E" w14:textId="77777777" w:rsidR="00E36B40" w:rsidRPr="00E36B40" w:rsidRDefault="00E36B40" w:rsidP="00E36B40">
      <w:pPr>
        <w:spacing w:after="0"/>
        <w:ind w:firstLine="426"/>
        <w:jc w:val="both"/>
        <w:rPr>
          <w:rFonts w:ascii="Times New Roman" w:hAnsi="Times New Roman" w:cs="Times New Roman"/>
          <w:color w:val="000000"/>
          <w:sz w:val="24"/>
          <w:szCs w:val="24"/>
        </w:rPr>
      </w:pPr>
    </w:p>
    <w:p w14:paraId="11E1D5EF" w14:textId="77777777" w:rsidR="00E36B40" w:rsidRPr="00E36B40" w:rsidRDefault="00E36B40" w:rsidP="00E36B40">
      <w:pPr>
        <w:pStyle w:val="Recuodecorpodetexto"/>
        <w:spacing w:after="0" w:line="360" w:lineRule="auto"/>
        <w:jc w:val="right"/>
        <w:rPr>
          <w:rFonts w:ascii="Times New Roman" w:hAnsi="Times New Roman"/>
          <w:color w:val="000000"/>
          <w:sz w:val="24"/>
          <w:szCs w:val="24"/>
        </w:rPr>
      </w:pPr>
      <w:r w:rsidRPr="00E36B40">
        <w:rPr>
          <w:rFonts w:ascii="Times New Roman" w:hAnsi="Times New Roman"/>
          <w:color w:val="000000"/>
          <w:sz w:val="24"/>
          <w:szCs w:val="24"/>
        </w:rPr>
        <w:t>Cruzeta, 05 de dezembro de 2023.</w:t>
      </w:r>
    </w:p>
    <w:p w14:paraId="1FD8E108" w14:textId="77777777" w:rsidR="00E36B40" w:rsidRPr="00E36B40" w:rsidRDefault="00E36B40" w:rsidP="00E36B40">
      <w:pPr>
        <w:pStyle w:val="Recuodecorpodetexto"/>
        <w:spacing w:after="0" w:line="360" w:lineRule="auto"/>
        <w:jc w:val="right"/>
        <w:rPr>
          <w:rFonts w:ascii="Times New Roman" w:hAnsi="Times New Roman"/>
          <w:color w:val="000000"/>
          <w:sz w:val="24"/>
          <w:szCs w:val="24"/>
        </w:rPr>
      </w:pPr>
    </w:p>
    <w:p w14:paraId="5E3DB404" w14:textId="77777777" w:rsidR="00E36B40" w:rsidRPr="00E36B40" w:rsidRDefault="00E36B40" w:rsidP="00E36B40">
      <w:pPr>
        <w:pStyle w:val="Recuodecorpodetexto"/>
        <w:spacing w:after="0" w:line="360" w:lineRule="auto"/>
        <w:jc w:val="right"/>
        <w:rPr>
          <w:rFonts w:ascii="Times New Roman" w:hAnsi="Times New Roman"/>
          <w:color w:val="000000"/>
          <w:sz w:val="24"/>
          <w:szCs w:val="24"/>
        </w:rPr>
      </w:pPr>
    </w:p>
    <w:p w14:paraId="002FDB91" w14:textId="77777777" w:rsidR="00E36B40" w:rsidRPr="00E36B40" w:rsidRDefault="00E36B40" w:rsidP="00E36B40">
      <w:pPr>
        <w:pStyle w:val="Recuodecorpodetexto"/>
        <w:spacing w:after="0" w:line="360" w:lineRule="auto"/>
        <w:jc w:val="right"/>
        <w:rPr>
          <w:rFonts w:ascii="Times New Roman" w:hAnsi="Times New Roman"/>
          <w:color w:val="000000"/>
          <w:sz w:val="24"/>
          <w:szCs w:val="24"/>
        </w:rPr>
      </w:pPr>
    </w:p>
    <w:p w14:paraId="4707028C" w14:textId="77777777" w:rsidR="00E36B40" w:rsidRPr="00E36B40" w:rsidRDefault="00E36B40" w:rsidP="00E36B40">
      <w:pPr>
        <w:pStyle w:val="Recuodecorpodetexto"/>
        <w:spacing w:after="0"/>
        <w:jc w:val="center"/>
        <w:rPr>
          <w:rFonts w:ascii="Times New Roman" w:hAnsi="Times New Roman"/>
          <w:b/>
          <w:color w:val="000000"/>
          <w:sz w:val="24"/>
          <w:szCs w:val="24"/>
        </w:rPr>
      </w:pPr>
    </w:p>
    <w:p w14:paraId="72F98987" w14:textId="77777777" w:rsidR="00E36B40" w:rsidRPr="00E36B40" w:rsidRDefault="00E36B40" w:rsidP="00E36B40">
      <w:pPr>
        <w:pStyle w:val="Recuodecorpodetexto"/>
        <w:spacing w:after="0"/>
        <w:jc w:val="center"/>
        <w:rPr>
          <w:rFonts w:ascii="Times New Roman" w:hAnsi="Times New Roman"/>
          <w:color w:val="000000"/>
          <w:sz w:val="24"/>
          <w:szCs w:val="24"/>
        </w:rPr>
      </w:pPr>
      <w:r w:rsidRPr="00E36B40">
        <w:rPr>
          <w:rFonts w:ascii="Times New Roman" w:hAnsi="Times New Roman"/>
          <w:color w:val="000000"/>
          <w:sz w:val="24"/>
          <w:szCs w:val="24"/>
        </w:rPr>
        <w:t>Prefeito Municipal</w:t>
      </w:r>
    </w:p>
    <w:p w14:paraId="6A1DF202" w14:textId="77777777" w:rsidR="00E36B40" w:rsidRPr="00E36B40" w:rsidRDefault="00E36B40" w:rsidP="00E36B40">
      <w:pPr>
        <w:pStyle w:val="Recuodecorpodetexto"/>
        <w:spacing w:after="0"/>
        <w:jc w:val="center"/>
        <w:rPr>
          <w:rFonts w:ascii="Times New Roman" w:hAnsi="Times New Roman"/>
          <w:color w:val="000000"/>
          <w:sz w:val="24"/>
          <w:szCs w:val="24"/>
        </w:rPr>
      </w:pPr>
    </w:p>
    <w:p w14:paraId="19DA1B35" w14:textId="77777777" w:rsidR="00E36B40" w:rsidRPr="00E36B40" w:rsidRDefault="00E36B40" w:rsidP="00E36B40">
      <w:pPr>
        <w:pStyle w:val="Recuodecorpodetexto"/>
        <w:spacing w:after="0"/>
        <w:jc w:val="center"/>
        <w:rPr>
          <w:rFonts w:ascii="Times New Roman" w:hAnsi="Times New Roman"/>
          <w:color w:val="000000"/>
          <w:sz w:val="24"/>
          <w:szCs w:val="24"/>
        </w:rPr>
      </w:pPr>
    </w:p>
    <w:p w14:paraId="5F5289FB" w14:textId="77777777" w:rsidR="00E36B40" w:rsidRPr="00E36B40" w:rsidRDefault="00E36B40" w:rsidP="00E36B40">
      <w:pPr>
        <w:pStyle w:val="Recuodecorpodetexto"/>
        <w:spacing w:after="0"/>
        <w:jc w:val="center"/>
        <w:rPr>
          <w:rFonts w:ascii="Times New Roman" w:hAnsi="Times New Roman"/>
          <w:color w:val="000000"/>
          <w:sz w:val="24"/>
          <w:szCs w:val="24"/>
        </w:rPr>
      </w:pPr>
    </w:p>
    <w:p w14:paraId="7C845831" w14:textId="77777777" w:rsidR="00E36B40" w:rsidRPr="00E36B40" w:rsidRDefault="00E36B40" w:rsidP="00E36B40">
      <w:pPr>
        <w:pStyle w:val="Recuodecorpodetexto"/>
        <w:spacing w:after="0"/>
        <w:jc w:val="center"/>
        <w:rPr>
          <w:rFonts w:ascii="Times New Roman" w:hAnsi="Times New Roman"/>
          <w:color w:val="000000"/>
          <w:sz w:val="24"/>
          <w:szCs w:val="24"/>
        </w:rPr>
      </w:pPr>
    </w:p>
    <w:p w14:paraId="7C385339" w14:textId="77777777" w:rsidR="00E36B40" w:rsidRPr="00E36B40" w:rsidRDefault="00E36B40" w:rsidP="00E36B40">
      <w:pPr>
        <w:pBdr>
          <w:top w:val="single" w:sz="4" w:space="1" w:color="auto"/>
          <w:left w:val="single" w:sz="4" w:space="1" w:color="auto"/>
          <w:bottom w:val="single" w:sz="4" w:space="1" w:color="auto"/>
          <w:right w:val="single" w:sz="4" w:space="1" w:color="auto"/>
        </w:pBdr>
        <w:jc w:val="center"/>
        <w:rPr>
          <w:rFonts w:ascii="Times New Roman" w:hAnsi="Times New Roman" w:cs="Times New Roman"/>
          <w:b/>
          <w:color w:val="000000"/>
          <w:sz w:val="24"/>
          <w:szCs w:val="24"/>
          <w:u w:val="single"/>
        </w:rPr>
      </w:pPr>
      <w:proofErr w:type="gramStart"/>
      <w:r w:rsidRPr="00E36B40">
        <w:rPr>
          <w:rFonts w:ascii="Times New Roman" w:hAnsi="Times New Roman" w:cs="Times New Roman"/>
          <w:b/>
          <w:color w:val="000000"/>
          <w:sz w:val="24"/>
          <w:szCs w:val="24"/>
          <w:u w:val="single"/>
        </w:rPr>
        <w:t>DECLARAÇÃO  DE</w:t>
      </w:r>
      <w:proofErr w:type="gramEnd"/>
      <w:r w:rsidRPr="00E36B40">
        <w:rPr>
          <w:rFonts w:ascii="Times New Roman" w:hAnsi="Times New Roman" w:cs="Times New Roman"/>
          <w:b/>
          <w:color w:val="000000"/>
          <w:sz w:val="24"/>
          <w:szCs w:val="24"/>
          <w:u w:val="single"/>
        </w:rPr>
        <w:t xml:space="preserve">  PUBLICAÇÃO</w:t>
      </w:r>
    </w:p>
    <w:p w14:paraId="17DDA2A0"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p>
    <w:p w14:paraId="2CB4A3C6"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r w:rsidRPr="00E36B40">
        <w:rPr>
          <w:rFonts w:ascii="Times New Roman" w:hAnsi="Times New Roman" w:cs="Times New Roman"/>
          <w:color w:val="000000"/>
          <w:sz w:val="24"/>
          <w:szCs w:val="24"/>
        </w:rPr>
        <w:t xml:space="preserve">Declaramos para os devidos fins e efeitos de comprovação legal, que foi publicado no MURAL desta Prefeitura Municipal, no dia ____ de ___________ </w:t>
      </w:r>
      <w:proofErr w:type="spellStart"/>
      <w:r w:rsidRPr="00E36B40">
        <w:rPr>
          <w:rFonts w:ascii="Times New Roman" w:hAnsi="Times New Roman" w:cs="Times New Roman"/>
          <w:color w:val="000000"/>
          <w:sz w:val="24"/>
          <w:szCs w:val="24"/>
        </w:rPr>
        <w:t>de</w:t>
      </w:r>
      <w:proofErr w:type="spellEnd"/>
      <w:r w:rsidRPr="00E36B40">
        <w:rPr>
          <w:rFonts w:ascii="Times New Roman" w:hAnsi="Times New Roman" w:cs="Times New Roman"/>
          <w:color w:val="000000"/>
          <w:sz w:val="24"/>
          <w:szCs w:val="24"/>
        </w:rPr>
        <w:t xml:space="preserve"> _____, a Lei Municipal nº ________ de ____ </w:t>
      </w:r>
      <w:proofErr w:type="spellStart"/>
      <w:r w:rsidRPr="00E36B40">
        <w:rPr>
          <w:rFonts w:ascii="Times New Roman" w:hAnsi="Times New Roman" w:cs="Times New Roman"/>
          <w:color w:val="000000"/>
          <w:sz w:val="24"/>
          <w:szCs w:val="24"/>
        </w:rPr>
        <w:t>de</w:t>
      </w:r>
      <w:proofErr w:type="spellEnd"/>
      <w:r w:rsidRPr="00E36B40">
        <w:rPr>
          <w:rFonts w:ascii="Times New Roman" w:hAnsi="Times New Roman" w:cs="Times New Roman"/>
          <w:color w:val="000000"/>
          <w:sz w:val="24"/>
          <w:szCs w:val="24"/>
        </w:rPr>
        <w:t xml:space="preserve"> ____________ </w:t>
      </w:r>
      <w:proofErr w:type="spellStart"/>
      <w:r w:rsidRPr="00E36B40">
        <w:rPr>
          <w:rFonts w:ascii="Times New Roman" w:hAnsi="Times New Roman" w:cs="Times New Roman"/>
          <w:color w:val="000000"/>
          <w:sz w:val="24"/>
          <w:szCs w:val="24"/>
        </w:rPr>
        <w:t>de</w:t>
      </w:r>
      <w:proofErr w:type="spellEnd"/>
      <w:r w:rsidRPr="00E36B40">
        <w:rPr>
          <w:rFonts w:ascii="Times New Roman" w:hAnsi="Times New Roman" w:cs="Times New Roman"/>
          <w:color w:val="000000"/>
          <w:sz w:val="24"/>
          <w:szCs w:val="24"/>
        </w:rPr>
        <w:t xml:space="preserve"> ______, que trata das alíquotas de contribuições previdenciárias do RPPS do Município, em conformidade com a Reavaliação Atuarial, conforme DRAA 2023.</w:t>
      </w:r>
    </w:p>
    <w:p w14:paraId="28FBBFFE"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p>
    <w:p w14:paraId="5D013DAD"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r w:rsidRPr="00E36B40">
        <w:rPr>
          <w:rFonts w:ascii="Times New Roman" w:hAnsi="Times New Roman" w:cs="Times New Roman"/>
          <w:color w:val="000000"/>
          <w:sz w:val="24"/>
          <w:szCs w:val="24"/>
        </w:rPr>
        <w:t>Cruzeta, ___/___/2023.</w:t>
      </w:r>
    </w:p>
    <w:p w14:paraId="13A7FDDA"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p>
    <w:p w14:paraId="2EC24C2B"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r w:rsidRPr="00E36B40">
        <w:rPr>
          <w:rFonts w:ascii="Times New Roman" w:hAnsi="Times New Roman" w:cs="Times New Roman"/>
          <w:color w:val="000000"/>
          <w:sz w:val="24"/>
          <w:szCs w:val="24"/>
        </w:rPr>
        <w:t>Ass.</w:t>
      </w:r>
    </w:p>
    <w:p w14:paraId="6EF0DB65" w14:textId="77777777" w:rsidR="00E36B40" w:rsidRPr="00E36B40" w:rsidRDefault="00E36B40" w:rsidP="00E36B40">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000000"/>
          <w:sz w:val="24"/>
          <w:szCs w:val="24"/>
        </w:rPr>
      </w:pPr>
      <w:r w:rsidRPr="00E36B40">
        <w:rPr>
          <w:rFonts w:ascii="Times New Roman" w:hAnsi="Times New Roman" w:cs="Times New Roman"/>
          <w:color w:val="000000"/>
          <w:sz w:val="24"/>
          <w:szCs w:val="24"/>
        </w:rPr>
        <w:t>Identificação.</w:t>
      </w:r>
    </w:p>
    <w:p w14:paraId="291DA05D" w14:textId="77777777" w:rsidR="00E36B40" w:rsidRPr="00E36B40" w:rsidRDefault="00E36B40" w:rsidP="00E36B40">
      <w:pPr>
        <w:pBdr>
          <w:top w:val="single" w:sz="4" w:space="1" w:color="auto"/>
          <w:left w:val="single" w:sz="4" w:space="1" w:color="auto"/>
          <w:bottom w:val="single" w:sz="4" w:space="1" w:color="auto"/>
          <w:right w:val="single" w:sz="4" w:space="1" w:color="auto"/>
        </w:pBdr>
        <w:spacing w:line="360" w:lineRule="auto"/>
        <w:jc w:val="center"/>
        <w:rPr>
          <w:rFonts w:ascii="Times New Roman" w:hAnsi="Times New Roman" w:cs="Times New Roman"/>
          <w:b/>
          <w:color w:val="000000"/>
          <w:sz w:val="24"/>
          <w:szCs w:val="24"/>
          <w:u w:val="single"/>
        </w:rPr>
      </w:pPr>
    </w:p>
    <w:p w14:paraId="709DCE33" w14:textId="77777777" w:rsidR="00E36B40" w:rsidRPr="00E36B40" w:rsidRDefault="00E36B40" w:rsidP="00E36B40">
      <w:pPr>
        <w:spacing w:line="360" w:lineRule="auto"/>
        <w:jc w:val="center"/>
        <w:rPr>
          <w:rFonts w:ascii="Times New Roman" w:hAnsi="Times New Roman" w:cs="Times New Roman"/>
          <w:b/>
          <w:color w:val="000000"/>
          <w:sz w:val="24"/>
          <w:szCs w:val="24"/>
          <w:u w:val="single"/>
        </w:rPr>
      </w:pPr>
    </w:p>
    <w:p w14:paraId="70FC6021" w14:textId="77777777" w:rsidR="00E36B40" w:rsidRDefault="00E36B40">
      <w:pPr>
        <w:rPr>
          <w:rFonts w:ascii="Times New Roman" w:hAnsi="Times New Roman"/>
          <w:bCs/>
          <w:sz w:val="24"/>
          <w:szCs w:val="28"/>
        </w:rPr>
      </w:pPr>
    </w:p>
    <w:p w14:paraId="1D00B785" w14:textId="77777777" w:rsidR="00E36B40" w:rsidRDefault="00E36B40">
      <w:pPr>
        <w:rPr>
          <w:rFonts w:ascii="Times New Roman" w:hAnsi="Times New Roman"/>
          <w:bCs/>
          <w:sz w:val="24"/>
          <w:szCs w:val="28"/>
        </w:rPr>
      </w:pPr>
    </w:p>
    <w:p w14:paraId="3F8D2197" w14:textId="77777777" w:rsidR="00E36B40" w:rsidRDefault="00E36B40">
      <w:pPr>
        <w:rPr>
          <w:rFonts w:ascii="Times New Roman" w:hAnsi="Times New Roman"/>
          <w:bCs/>
          <w:sz w:val="24"/>
          <w:szCs w:val="28"/>
        </w:rPr>
      </w:pPr>
    </w:p>
    <w:p w14:paraId="244E6125" w14:textId="77777777" w:rsidR="009A2D94" w:rsidRPr="009A2D94" w:rsidRDefault="009A2D94" w:rsidP="009A2D94">
      <w:pPr>
        <w:widowControl w:val="0"/>
        <w:autoSpaceDE w:val="0"/>
        <w:autoSpaceDN w:val="0"/>
        <w:spacing w:before="199" w:after="0" w:line="240" w:lineRule="auto"/>
        <w:ind w:left="1416" w:right="972"/>
        <w:jc w:val="center"/>
        <w:outlineLvl w:val="0"/>
        <w:rPr>
          <w:rFonts w:ascii="Times New Roman" w:eastAsia="Calibri" w:hAnsi="Times New Roman" w:cs="Times New Roman"/>
          <w:b/>
          <w:bCs/>
          <w:sz w:val="32"/>
          <w:szCs w:val="32"/>
          <w:lang w:val="pt-PT"/>
        </w:rPr>
      </w:pPr>
      <w:r>
        <w:rPr>
          <w:rFonts w:ascii="Times New Roman" w:eastAsia="Calibri" w:hAnsi="Times New Roman" w:cs="Times New Roman"/>
          <w:b/>
          <w:bCs/>
          <w:sz w:val="32"/>
          <w:szCs w:val="32"/>
          <w:lang w:val="pt-PT"/>
        </w:rPr>
        <w:lastRenderedPageBreak/>
        <w:t xml:space="preserve">  </w:t>
      </w:r>
      <w:r w:rsidRPr="009A2D94">
        <w:rPr>
          <w:rFonts w:ascii="Times New Roman" w:eastAsia="Calibri" w:hAnsi="Times New Roman" w:cs="Times New Roman"/>
          <w:b/>
          <w:bCs/>
          <w:sz w:val="32"/>
          <w:szCs w:val="32"/>
          <w:lang w:val="pt-PT"/>
        </w:rPr>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01</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6DF18043"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64D2708A" w14:textId="77777777" w:rsidR="009A2D94" w:rsidRPr="009A2D94" w:rsidRDefault="009A2D94" w:rsidP="009A2D94">
      <w:pPr>
        <w:widowControl w:val="0"/>
        <w:autoSpaceDE w:val="0"/>
        <w:autoSpaceDN w:val="0"/>
        <w:spacing w:before="201" w:after="0" w:line="240" w:lineRule="auto"/>
        <w:ind w:right="223" w:firstLine="142"/>
        <w:jc w:val="both"/>
        <w:rPr>
          <w:rFonts w:ascii="Times New Roman" w:eastAsia="Calibri" w:hAnsi="Times New Roman" w:cs="Times New Roman"/>
          <w:b/>
          <w:sz w:val="32"/>
          <w:szCs w:val="32"/>
          <w:lang w:val="pt-PT"/>
        </w:rPr>
      </w:pPr>
    </w:p>
    <w:p w14:paraId="7834550A"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01/2023.</w:t>
      </w:r>
    </w:p>
    <w:p w14:paraId="0AAF6AF4"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sz w:val="28"/>
          <w:szCs w:val="28"/>
          <w:lang w:val="pt-PT"/>
        </w:rPr>
      </w:pPr>
    </w:p>
    <w:tbl>
      <w:tblPr>
        <w:tblStyle w:val="Tabelacomgrade"/>
        <w:tblpPr w:leftFromText="141" w:rightFromText="141" w:vertAnchor="text" w:horzAnchor="margin" w:tblpY="300"/>
        <w:tblW w:w="10201" w:type="dxa"/>
        <w:tblLayout w:type="fixed"/>
        <w:tblLook w:val="04A0" w:firstRow="1" w:lastRow="0" w:firstColumn="1" w:lastColumn="0" w:noHBand="0" w:noVBand="1"/>
      </w:tblPr>
      <w:tblGrid>
        <w:gridCol w:w="1671"/>
        <w:gridCol w:w="2152"/>
        <w:gridCol w:w="2542"/>
        <w:gridCol w:w="2347"/>
        <w:gridCol w:w="1489"/>
      </w:tblGrid>
      <w:tr w:rsidR="009A2D94" w:rsidRPr="009A2D94" w14:paraId="7FDDA561" w14:textId="77777777" w:rsidTr="009A2D94">
        <w:trPr>
          <w:trHeight w:val="699"/>
        </w:trPr>
        <w:tc>
          <w:tcPr>
            <w:tcW w:w="1671" w:type="dxa"/>
            <w:shd w:val="clear" w:color="auto" w:fill="BDD6EE" w:themeFill="accent1" w:themeFillTint="66"/>
          </w:tcPr>
          <w:p w14:paraId="06A6D21C" w14:textId="77777777" w:rsidR="009A2D94" w:rsidRPr="009A2D94" w:rsidRDefault="009A2D94" w:rsidP="009A2D94">
            <w:pPr>
              <w:jc w:val="center"/>
              <w:rPr>
                <w:rFonts w:ascii="Times New Roman" w:eastAsia="Calibri" w:hAnsi="Times New Roman" w:cs="Times New Roman"/>
                <w:b/>
                <w:bCs/>
                <w:szCs w:val="24"/>
                <w:lang w:val="pt-PT"/>
              </w:rPr>
            </w:pPr>
          </w:p>
          <w:p w14:paraId="48D729E1"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ITEM</w:t>
            </w:r>
          </w:p>
        </w:tc>
        <w:tc>
          <w:tcPr>
            <w:tcW w:w="2152" w:type="dxa"/>
            <w:shd w:val="clear" w:color="auto" w:fill="BDD6EE" w:themeFill="accent1" w:themeFillTint="66"/>
          </w:tcPr>
          <w:p w14:paraId="016E6EF0" w14:textId="77777777" w:rsidR="009A2D94" w:rsidRPr="009A2D94" w:rsidRDefault="009A2D94" w:rsidP="009A2D94">
            <w:pPr>
              <w:jc w:val="center"/>
              <w:rPr>
                <w:rFonts w:ascii="Times New Roman" w:eastAsia="Calibri" w:hAnsi="Times New Roman" w:cs="Times New Roman"/>
                <w:b/>
                <w:bCs/>
                <w:szCs w:val="24"/>
                <w:lang w:val="pt-PT"/>
              </w:rPr>
            </w:pPr>
          </w:p>
          <w:p w14:paraId="04A2AAA2"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UNIDADE ORÇAMENTÁRIA</w:t>
            </w:r>
          </w:p>
        </w:tc>
        <w:tc>
          <w:tcPr>
            <w:tcW w:w="2542" w:type="dxa"/>
            <w:shd w:val="clear" w:color="auto" w:fill="BDD6EE" w:themeFill="accent1" w:themeFillTint="66"/>
          </w:tcPr>
          <w:p w14:paraId="6F78BA3A" w14:textId="77777777" w:rsidR="009A2D94" w:rsidRPr="009A2D94" w:rsidRDefault="009A2D94" w:rsidP="009A2D94">
            <w:pPr>
              <w:jc w:val="center"/>
              <w:rPr>
                <w:rFonts w:ascii="Times New Roman" w:eastAsia="Calibri" w:hAnsi="Times New Roman" w:cs="Times New Roman"/>
                <w:b/>
                <w:bCs/>
                <w:szCs w:val="24"/>
                <w:lang w:val="pt-PT"/>
              </w:rPr>
            </w:pPr>
          </w:p>
          <w:p w14:paraId="058D434F"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LOCAL</w:t>
            </w:r>
          </w:p>
        </w:tc>
        <w:tc>
          <w:tcPr>
            <w:tcW w:w="2347" w:type="dxa"/>
            <w:shd w:val="clear" w:color="auto" w:fill="BDD6EE" w:themeFill="accent1" w:themeFillTint="66"/>
          </w:tcPr>
          <w:p w14:paraId="175BE812" w14:textId="77777777" w:rsidR="009A2D94" w:rsidRPr="009A2D94" w:rsidRDefault="009A2D94" w:rsidP="009A2D94">
            <w:pPr>
              <w:jc w:val="center"/>
              <w:rPr>
                <w:rFonts w:ascii="Times New Roman" w:eastAsia="Calibri" w:hAnsi="Times New Roman" w:cs="Times New Roman"/>
                <w:b/>
                <w:bCs/>
                <w:szCs w:val="24"/>
                <w:lang w:val="pt-PT"/>
              </w:rPr>
            </w:pPr>
          </w:p>
          <w:p w14:paraId="3BE2C11F"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AÇÃO</w:t>
            </w:r>
          </w:p>
        </w:tc>
        <w:tc>
          <w:tcPr>
            <w:tcW w:w="1489" w:type="dxa"/>
            <w:shd w:val="clear" w:color="auto" w:fill="BDD6EE" w:themeFill="accent1" w:themeFillTint="66"/>
          </w:tcPr>
          <w:p w14:paraId="0517A027" w14:textId="77777777" w:rsidR="009A2D94" w:rsidRPr="009A2D94" w:rsidRDefault="009A2D94" w:rsidP="009A2D94">
            <w:pPr>
              <w:jc w:val="center"/>
              <w:rPr>
                <w:rFonts w:ascii="Times New Roman" w:eastAsia="Calibri" w:hAnsi="Times New Roman" w:cs="Times New Roman"/>
                <w:b/>
                <w:bCs/>
                <w:szCs w:val="24"/>
                <w:lang w:val="pt-PT"/>
              </w:rPr>
            </w:pPr>
          </w:p>
          <w:p w14:paraId="76679C21"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VALOR</w:t>
            </w:r>
          </w:p>
        </w:tc>
      </w:tr>
      <w:tr w:rsidR="009A2D94" w:rsidRPr="009A2D94" w14:paraId="565EA285" w14:textId="77777777" w:rsidTr="009A2D94">
        <w:trPr>
          <w:trHeight w:val="1954"/>
        </w:trPr>
        <w:tc>
          <w:tcPr>
            <w:tcW w:w="1671" w:type="dxa"/>
          </w:tcPr>
          <w:p w14:paraId="751E8321" w14:textId="77777777" w:rsidR="009A2D94" w:rsidRPr="009A2D94" w:rsidRDefault="009A2D94" w:rsidP="009A2D94">
            <w:pPr>
              <w:jc w:val="center"/>
              <w:rPr>
                <w:rFonts w:ascii="Times New Roman" w:eastAsia="Calibri" w:hAnsi="Times New Roman" w:cs="Times New Roman"/>
                <w:sz w:val="24"/>
                <w:szCs w:val="24"/>
                <w:lang w:val="pt-PT"/>
              </w:rPr>
            </w:pPr>
          </w:p>
          <w:p w14:paraId="2E9983CC" w14:textId="77777777" w:rsidR="009A2D94" w:rsidRPr="009A2D94" w:rsidRDefault="009A2D94" w:rsidP="009A2D94">
            <w:pPr>
              <w:jc w:val="center"/>
              <w:rPr>
                <w:rFonts w:ascii="Times New Roman" w:eastAsia="Calibri" w:hAnsi="Times New Roman" w:cs="Times New Roman"/>
                <w:sz w:val="24"/>
                <w:szCs w:val="24"/>
                <w:lang w:val="pt-PT"/>
              </w:rPr>
            </w:pPr>
          </w:p>
          <w:p w14:paraId="5261F7DC"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2152" w:type="dxa"/>
          </w:tcPr>
          <w:p w14:paraId="136E8918" w14:textId="77777777" w:rsidR="009A2D94" w:rsidRPr="009A2D94" w:rsidRDefault="009A2D94" w:rsidP="009A2D94">
            <w:pPr>
              <w:jc w:val="center"/>
              <w:rPr>
                <w:rFonts w:ascii="Times New Roman" w:eastAsia="Calibri" w:hAnsi="Times New Roman" w:cs="Times New Roman"/>
                <w:sz w:val="24"/>
                <w:szCs w:val="24"/>
                <w:lang w:val="pt-PT"/>
              </w:rPr>
            </w:pPr>
          </w:p>
          <w:p w14:paraId="128E0CDA" w14:textId="77777777" w:rsidR="009A2D94" w:rsidRPr="009A2D94" w:rsidRDefault="009A2D94" w:rsidP="009A2D94">
            <w:pPr>
              <w:jc w:val="center"/>
              <w:rPr>
                <w:rFonts w:ascii="Times New Roman" w:eastAsia="Calibri" w:hAnsi="Times New Roman" w:cs="Times New Roman"/>
                <w:sz w:val="24"/>
                <w:szCs w:val="24"/>
                <w:lang w:val="pt-PT"/>
              </w:rPr>
            </w:pPr>
          </w:p>
          <w:p w14:paraId="6E8FC45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542" w:type="dxa"/>
          </w:tcPr>
          <w:p w14:paraId="1C6BF97A" w14:textId="77777777" w:rsidR="009A2D94" w:rsidRPr="009A2D94" w:rsidRDefault="009A2D94" w:rsidP="009A2D94">
            <w:pPr>
              <w:jc w:val="center"/>
              <w:rPr>
                <w:rFonts w:ascii="Times New Roman" w:eastAsia="Calibri" w:hAnsi="Times New Roman" w:cs="Times New Roman"/>
                <w:sz w:val="24"/>
                <w:szCs w:val="24"/>
                <w:lang w:val="pt-PT"/>
              </w:rPr>
            </w:pPr>
          </w:p>
          <w:p w14:paraId="754E75E3" w14:textId="77777777" w:rsidR="009A2D94" w:rsidRPr="009A2D94" w:rsidRDefault="009A2D94" w:rsidP="009A2D94">
            <w:pPr>
              <w:jc w:val="center"/>
              <w:rPr>
                <w:rFonts w:ascii="Times New Roman" w:eastAsia="Calibri" w:hAnsi="Times New Roman" w:cs="Times New Roman"/>
                <w:sz w:val="24"/>
                <w:szCs w:val="24"/>
                <w:lang w:val="pt-PT"/>
              </w:rPr>
            </w:pPr>
          </w:p>
          <w:p w14:paraId="5E0D8AFC"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w:t>
            </w:r>
          </w:p>
        </w:tc>
        <w:tc>
          <w:tcPr>
            <w:tcW w:w="2347" w:type="dxa"/>
          </w:tcPr>
          <w:p w14:paraId="4899D9C3"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5143DD1D"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Custeio das Atividades para pacientes com câncer no Hospital de</w:t>
            </w:r>
          </w:p>
          <w:p w14:paraId="3386821E"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Oncologia do Seridó</w:t>
            </w:r>
          </w:p>
          <w:p w14:paraId="4A3A97E8"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tc>
        <w:tc>
          <w:tcPr>
            <w:tcW w:w="1489" w:type="dxa"/>
          </w:tcPr>
          <w:p w14:paraId="44E28569" w14:textId="77777777" w:rsidR="009A2D94" w:rsidRPr="009A2D94" w:rsidRDefault="009A2D94" w:rsidP="009A2D94">
            <w:pPr>
              <w:jc w:val="center"/>
              <w:rPr>
                <w:rFonts w:ascii="Times New Roman" w:eastAsia="Calibri" w:hAnsi="Times New Roman" w:cs="Times New Roman"/>
                <w:sz w:val="24"/>
                <w:szCs w:val="24"/>
                <w:lang w:val="pt-PT"/>
              </w:rPr>
            </w:pPr>
          </w:p>
          <w:p w14:paraId="4124D6B9" w14:textId="77777777" w:rsidR="009A2D94" w:rsidRPr="009A2D94" w:rsidRDefault="009A2D94" w:rsidP="009A2D94">
            <w:pPr>
              <w:jc w:val="center"/>
              <w:rPr>
                <w:rFonts w:ascii="Times New Roman" w:eastAsia="Calibri" w:hAnsi="Times New Roman" w:cs="Times New Roman"/>
                <w:sz w:val="24"/>
                <w:szCs w:val="24"/>
                <w:lang w:val="pt-PT"/>
              </w:rPr>
            </w:pPr>
          </w:p>
          <w:p w14:paraId="3D4E5F48" w14:textId="77777777" w:rsidR="009A2D94" w:rsidRPr="009A2D94" w:rsidRDefault="009A2D94" w:rsidP="009A2D94">
            <w:pPr>
              <w:jc w:val="center"/>
              <w:rPr>
                <w:rFonts w:ascii="Times New Roman" w:eastAsia="Calibri" w:hAnsi="Times New Roman" w:cs="Times New Roman"/>
                <w:sz w:val="24"/>
                <w:szCs w:val="24"/>
                <w:lang w:val="pt-PT"/>
              </w:rPr>
            </w:pPr>
          </w:p>
          <w:p w14:paraId="02AA327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21C5BD36" w14:textId="77777777" w:rsidTr="009A2D94">
        <w:trPr>
          <w:trHeight w:val="1204"/>
        </w:trPr>
        <w:tc>
          <w:tcPr>
            <w:tcW w:w="1671" w:type="dxa"/>
          </w:tcPr>
          <w:p w14:paraId="078DB75E" w14:textId="77777777" w:rsidR="009A2D94" w:rsidRPr="009A2D94" w:rsidRDefault="009A2D94" w:rsidP="009A2D94">
            <w:pPr>
              <w:jc w:val="center"/>
              <w:rPr>
                <w:rFonts w:ascii="Times New Roman" w:eastAsia="Calibri" w:hAnsi="Times New Roman" w:cs="Times New Roman"/>
                <w:sz w:val="24"/>
                <w:szCs w:val="24"/>
                <w:highlight w:val="yellow"/>
                <w:lang w:val="pt-PT"/>
              </w:rPr>
            </w:pPr>
          </w:p>
          <w:p w14:paraId="62C03C9B" w14:textId="77777777" w:rsidR="009A2D94" w:rsidRPr="009A2D94" w:rsidRDefault="009A2D94" w:rsidP="009A2D94">
            <w:pPr>
              <w:jc w:val="center"/>
              <w:rPr>
                <w:rFonts w:ascii="Times New Roman" w:eastAsia="Calibri" w:hAnsi="Times New Roman" w:cs="Times New Roman"/>
                <w:sz w:val="24"/>
                <w:szCs w:val="24"/>
                <w:highlight w:val="yellow"/>
                <w:lang w:val="pt-PT"/>
              </w:rPr>
            </w:pPr>
            <w:r w:rsidRPr="009A2D94">
              <w:rPr>
                <w:rFonts w:ascii="Times New Roman" w:eastAsia="Calibri" w:hAnsi="Times New Roman" w:cs="Times New Roman"/>
                <w:sz w:val="24"/>
                <w:szCs w:val="24"/>
                <w:lang w:val="pt-PT"/>
              </w:rPr>
              <w:t>II</w:t>
            </w:r>
          </w:p>
        </w:tc>
        <w:tc>
          <w:tcPr>
            <w:tcW w:w="2152" w:type="dxa"/>
          </w:tcPr>
          <w:p w14:paraId="03E1EDA4" w14:textId="77777777" w:rsidR="009A2D94" w:rsidRPr="009A2D94" w:rsidRDefault="009A2D94" w:rsidP="009A2D94">
            <w:pPr>
              <w:jc w:val="center"/>
              <w:rPr>
                <w:rFonts w:ascii="Times New Roman" w:eastAsia="Calibri" w:hAnsi="Times New Roman" w:cs="Times New Roman"/>
                <w:sz w:val="24"/>
                <w:szCs w:val="24"/>
                <w:highlight w:val="yellow"/>
                <w:lang w:val="pt-PT"/>
              </w:rPr>
            </w:pPr>
          </w:p>
          <w:p w14:paraId="0D664C34" w14:textId="77777777" w:rsidR="009A2D94" w:rsidRPr="009A2D94" w:rsidRDefault="009A2D94" w:rsidP="009A2D94">
            <w:pPr>
              <w:jc w:val="center"/>
              <w:rPr>
                <w:rFonts w:ascii="Times New Roman" w:eastAsia="Calibri" w:hAnsi="Times New Roman" w:cs="Times New Roman"/>
                <w:sz w:val="24"/>
                <w:szCs w:val="24"/>
                <w:highlight w:val="yellow"/>
                <w:lang w:val="pt-PT"/>
              </w:rPr>
            </w:pPr>
            <w:r w:rsidRPr="009A2D94">
              <w:rPr>
                <w:rFonts w:ascii="Times New Roman" w:eastAsia="Calibri" w:hAnsi="Times New Roman" w:cs="Times New Roman"/>
                <w:sz w:val="24"/>
                <w:szCs w:val="24"/>
                <w:lang w:val="pt-PT"/>
              </w:rPr>
              <w:t>11.011</w:t>
            </w:r>
          </w:p>
        </w:tc>
        <w:tc>
          <w:tcPr>
            <w:tcW w:w="2542" w:type="dxa"/>
          </w:tcPr>
          <w:p w14:paraId="28860D08" w14:textId="77777777" w:rsidR="009A2D94" w:rsidRPr="009A2D94" w:rsidRDefault="009A2D94" w:rsidP="009A2D94">
            <w:pPr>
              <w:jc w:val="center"/>
              <w:rPr>
                <w:rFonts w:ascii="Times New Roman" w:eastAsia="Calibri" w:hAnsi="Times New Roman" w:cs="Times New Roman"/>
                <w:sz w:val="24"/>
                <w:szCs w:val="24"/>
                <w:lang w:val="pt-PT"/>
              </w:rPr>
            </w:pPr>
          </w:p>
          <w:p w14:paraId="39AEB0D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Agricultura, Meio Ambienta e Pesca</w:t>
            </w:r>
          </w:p>
        </w:tc>
        <w:tc>
          <w:tcPr>
            <w:tcW w:w="2347" w:type="dxa"/>
          </w:tcPr>
          <w:p w14:paraId="7DC30623"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p>
          <w:p w14:paraId="3DCF6B58"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Colônia de Pescadores </w:t>
            </w:r>
          </w:p>
        </w:tc>
        <w:tc>
          <w:tcPr>
            <w:tcW w:w="1489" w:type="dxa"/>
          </w:tcPr>
          <w:p w14:paraId="5955E7E8" w14:textId="77777777" w:rsidR="009A2D94" w:rsidRPr="009A2D94" w:rsidRDefault="009A2D94" w:rsidP="009A2D94">
            <w:pPr>
              <w:jc w:val="center"/>
              <w:rPr>
                <w:rFonts w:ascii="Times New Roman" w:eastAsia="Calibri" w:hAnsi="Times New Roman" w:cs="Times New Roman"/>
                <w:sz w:val="24"/>
                <w:szCs w:val="24"/>
                <w:lang w:val="pt-PT"/>
              </w:rPr>
            </w:pPr>
          </w:p>
          <w:p w14:paraId="4FAEA06C" w14:textId="77777777" w:rsidR="009A2D94" w:rsidRPr="009A2D94" w:rsidRDefault="009A2D94" w:rsidP="009A2D94">
            <w:pPr>
              <w:jc w:val="center"/>
              <w:rPr>
                <w:rFonts w:ascii="Times New Roman" w:eastAsia="Calibri" w:hAnsi="Times New Roman" w:cs="Times New Roman"/>
                <w:sz w:val="24"/>
                <w:szCs w:val="24"/>
                <w:lang w:val="pt-PT"/>
              </w:rPr>
            </w:pPr>
          </w:p>
          <w:p w14:paraId="794D33B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12.861,00</w:t>
            </w:r>
          </w:p>
        </w:tc>
      </w:tr>
      <w:tr w:rsidR="009A2D94" w:rsidRPr="009A2D94" w14:paraId="42D0AA6E" w14:textId="77777777" w:rsidTr="009A2D94">
        <w:trPr>
          <w:trHeight w:val="1204"/>
        </w:trPr>
        <w:tc>
          <w:tcPr>
            <w:tcW w:w="1671" w:type="dxa"/>
          </w:tcPr>
          <w:p w14:paraId="39F89044" w14:textId="77777777" w:rsidR="009A2D94" w:rsidRPr="009A2D94" w:rsidRDefault="009A2D94" w:rsidP="009A2D94">
            <w:pPr>
              <w:jc w:val="center"/>
              <w:rPr>
                <w:rFonts w:ascii="Times New Roman" w:eastAsia="Calibri" w:hAnsi="Times New Roman" w:cs="Times New Roman"/>
                <w:sz w:val="24"/>
                <w:szCs w:val="24"/>
                <w:lang w:val="pt-PT"/>
              </w:rPr>
            </w:pPr>
          </w:p>
          <w:p w14:paraId="0FC35DC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III</w:t>
            </w:r>
          </w:p>
        </w:tc>
        <w:tc>
          <w:tcPr>
            <w:tcW w:w="2152" w:type="dxa"/>
          </w:tcPr>
          <w:p w14:paraId="54F0F29B" w14:textId="77777777" w:rsidR="009A2D94" w:rsidRPr="009A2D94" w:rsidRDefault="009A2D94" w:rsidP="009A2D94">
            <w:pPr>
              <w:jc w:val="center"/>
              <w:rPr>
                <w:rFonts w:ascii="Times New Roman" w:eastAsia="Calibri" w:hAnsi="Times New Roman" w:cs="Times New Roman"/>
                <w:sz w:val="24"/>
                <w:szCs w:val="24"/>
                <w:lang w:val="pt-PT"/>
              </w:rPr>
            </w:pPr>
          </w:p>
          <w:p w14:paraId="3A980C4F" w14:textId="77777777" w:rsidR="009A2D94" w:rsidRPr="009A2D94" w:rsidRDefault="009A2D94" w:rsidP="009A2D94">
            <w:pPr>
              <w:jc w:val="center"/>
              <w:rPr>
                <w:rFonts w:ascii="Times New Roman" w:eastAsia="Calibri" w:hAnsi="Times New Roman" w:cs="Times New Roman"/>
                <w:sz w:val="24"/>
                <w:szCs w:val="24"/>
                <w:lang w:val="pt-PT"/>
              </w:rPr>
            </w:pPr>
          </w:p>
          <w:p w14:paraId="761D110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06.006</w:t>
            </w:r>
          </w:p>
        </w:tc>
        <w:tc>
          <w:tcPr>
            <w:tcW w:w="2542" w:type="dxa"/>
          </w:tcPr>
          <w:p w14:paraId="5423540B" w14:textId="77777777" w:rsidR="009A2D94" w:rsidRPr="009A2D94" w:rsidRDefault="009A2D94" w:rsidP="009A2D94">
            <w:pPr>
              <w:jc w:val="center"/>
              <w:rPr>
                <w:rFonts w:ascii="Times New Roman" w:eastAsia="Calibri" w:hAnsi="Times New Roman" w:cs="Times New Roman"/>
                <w:sz w:val="24"/>
                <w:szCs w:val="24"/>
                <w:lang w:val="pt-PT"/>
              </w:rPr>
            </w:pPr>
          </w:p>
          <w:p w14:paraId="6A5C18D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Educação, Cultura e Esporte</w:t>
            </w:r>
          </w:p>
        </w:tc>
        <w:tc>
          <w:tcPr>
            <w:tcW w:w="2347" w:type="dxa"/>
          </w:tcPr>
          <w:p w14:paraId="6A30D633" w14:textId="77777777" w:rsidR="009A2D94" w:rsidRPr="009A2D94" w:rsidRDefault="009A2D94" w:rsidP="009A2D94">
            <w:pPr>
              <w:spacing w:line="290" w:lineRule="atLeast"/>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  </w:t>
            </w:r>
          </w:p>
          <w:p w14:paraId="6E965F48" w14:textId="77777777" w:rsidR="009A2D94" w:rsidRPr="009A2D94" w:rsidRDefault="009A2D94" w:rsidP="009A2D94">
            <w:pPr>
              <w:spacing w:line="290" w:lineRule="atLeast"/>
              <w:rPr>
                <w:rFonts w:ascii="Times New Roman" w:eastAsia="Calibri" w:hAnsi="Times New Roman" w:cs="Times New Roman"/>
                <w:sz w:val="24"/>
                <w:szCs w:val="24"/>
                <w:lang w:val="pt-PT"/>
              </w:rPr>
            </w:pPr>
          </w:p>
          <w:p w14:paraId="19D2378F" w14:textId="77777777" w:rsidR="009A2D94" w:rsidRPr="009A2D94" w:rsidRDefault="009A2D94" w:rsidP="002A245C">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Esporte</w:t>
            </w:r>
          </w:p>
        </w:tc>
        <w:tc>
          <w:tcPr>
            <w:tcW w:w="1489" w:type="dxa"/>
          </w:tcPr>
          <w:p w14:paraId="30AA19BB" w14:textId="77777777" w:rsidR="009A2D94" w:rsidRPr="009A2D94" w:rsidRDefault="009A2D94" w:rsidP="009A2D94">
            <w:pPr>
              <w:jc w:val="center"/>
              <w:rPr>
                <w:rFonts w:ascii="Times New Roman" w:eastAsia="Calibri" w:hAnsi="Times New Roman" w:cs="Times New Roman"/>
                <w:sz w:val="24"/>
                <w:szCs w:val="24"/>
                <w:lang w:val="pt-PT"/>
              </w:rPr>
            </w:pPr>
          </w:p>
          <w:p w14:paraId="08A9D7EE" w14:textId="77777777" w:rsidR="009A2D94" w:rsidRPr="009A2D94" w:rsidRDefault="009A2D94" w:rsidP="009A2D94">
            <w:pPr>
              <w:jc w:val="center"/>
              <w:rPr>
                <w:rFonts w:ascii="Times New Roman" w:eastAsia="Calibri" w:hAnsi="Times New Roman" w:cs="Times New Roman"/>
                <w:sz w:val="24"/>
                <w:szCs w:val="24"/>
                <w:lang w:val="pt-PT"/>
              </w:rPr>
            </w:pPr>
          </w:p>
          <w:p w14:paraId="76CD736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12.861,00</w:t>
            </w:r>
          </w:p>
        </w:tc>
      </w:tr>
      <w:tr w:rsidR="009A2D94" w:rsidRPr="009A2D94" w14:paraId="36952CDC" w14:textId="77777777" w:rsidTr="009A2D94">
        <w:trPr>
          <w:trHeight w:val="1204"/>
        </w:trPr>
        <w:tc>
          <w:tcPr>
            <w:tcW w:w="1671" w:type="dxa"/>
          </w:tcPr>
          <w:p w14:paraId="5A271567" w14:textId="77777777" w:rsidR="009A2D94" w:rsidRPr="009A2D94" w:rsidRDefault="009A2D94" w:rsidP="009A2D94">
            <w:pPr>
              <w:jc w:val="center"/>
              <w:rPr>
                <w:rFonts w:ascii="Times New Roman" w:eastAsia="Calibri" w:hAnsi="Times New Roman" w:cs="Times New Roman"/>
                <w:sz w:val="24"/>
                <w:szCs w:val="24"/>
                <w:lang w:val="pt-PT"/>
              </w:rPr>
            </w:pPr>
          </w:p>
        </w:tc>
        <w:tc>
          <w:tcPr>
            <w:tcW w:w="2152" w:type="dxa"/>
          </w:tcPr>
          <w:p w14:paraId="286CE949" w14:textId="77777777" w:rsidR="009A2D94" w:rsidRPr="009A2D94" w:rsidRDefault="009A2D94" w:rsidP="009A2D94">
            <w:pPr>
              <w:jc w:val="center"/>
              <w:rPr>
                <w:rFonts w:ascii="Times New Roman" w:eastAsia="Calibri" w:hAnsi="Times New Roman" w:cs="Times New Roman"/>
                <w:sz w:val="24"/>
                <w:szCs w:val="24"/>
                <w:lang w:val="pt-PT"/>
              </w:rPr>
            </w:pPr>
          </w:p>
        </w:tc>
        <w:tc>
          <w:tcPr>
            <w:tcW w:w="2542" w:type="dxa"/>
          </w:tcPr>
          <w:p w14:paraId="753E5954" w14:textId="77777777" w:rsidR="009A2D94" w:rsidRPr="009A2D94" w:rsidRDefault="009A2D94" w:rsidP="009A2D94">
            <w:pPr>
              <w:jc w:val="center"/>
              <w:rPr>
                <w:rFonts w:ascii="Times New Roman" w:eastAsia="Calibri" w:hAnsi="Times New Roman" w:cs="Times New Roman"/>
                <w:sz w:val="24"/>
                <w:szCs w:val="24"/>
                <w:lang w:val="pt-PT"/>
              </w:rPr>
            </w:pPr>
          </w:p>
        </w:tc>
        <w:tc>
          <w:tcPr>
            <w:tcW w:w="2347" w:type="dxa"/>
          </w:tcPr>
          <w:p w14:paraId="73F5D41D"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b/>
                <w:bCs/>
                <w:lang w:val="pt-PT"/>
              </w:rPr>
              <w:t>TOTAL DA EMENDA</w:t>
            </w:r>
          </w:p>
        </w:tc>
        <w:tc>
          <w:tcPr>
            <w:tcW w:w="1489" w:type="dxa"/>
          </w:tcPr>
          <w:p w14:paraId="38D74C41"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b/>
                <w:bCs/>
                <w:lang w:val="pt-PT"/>
              </w:rPr>
              <w:t>51.444,00</w:t>
            </w:r>
          </w:p>
        </w:tc>
      </w:tr>
    </w:tbl>
    <w:p w14:paraId="13E6C632" w14:textId="77777777" w:rsidR="009A2D94" w:rsidRPr="009A2D94" w:rsidRDefault="009A2D94" w:rsidP="009A2D94">
      <w:pPr>
        <w:widowControl w:val="0"/>
        <w:autoSpaceDE w:val="0"/>
        <w:autoSpaceDN w:val="0"/>
        <w:spacing w:after="0" w:line="240" w:lineRule="auto"/>
        <w:rPr>
          <w:rFonts w:ascii="Times New Roman" w:eastAsia="Calibri" w:hAnsi="Times New Roman" w:cs="Times New Roman"/>
          <w:sz w:val="32"/>
          <w:szCs w:val="32"/>
          <w:lang w:val="pt-PT"/>
        </w:rPr>
      </w:pPr>
    </w:p>
    <w:p w14:paraId="174E3094"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2DAA4B06"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790CF3ED"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00F6C7A2"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16554122" w14:textId="77777777" w:rsidR="009A2D94" w:rsidRPr="009A2D94" w:rsidRDefault="009A2D94" w:rsidP="002A245C">
      <w:pPr>
        <w:widowControl w:val="0"/>
        <w:autoSpaceDE w:val="0"/>
        <w:autoSpaceDN w:val="0"/>
        <w:spacing w:before="201" w:after="0" w:line="240" w:lineRule="auto"/>
        <w:ind w:right="40"/>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Cruzeta – RN, em 05 de dezembro de 2023</w:t>
      </w:r>
    </w:p>
    <w:p w14:paraId="5FB0806E" w14:textId="77777777" w:rsidR="009A2D94" w:rsidRPr="009A2D94" w:rsidRDefault="009A2D94" w:rsidP="009A2D94">
      <w:pPr>
        <w:widowControl w:val="0"/>
        <w:autoSpaceDE w:val="0"/>
        <w:autoSpaceDN w:val="0"/>
        <w:spacing w:after="0" w:line="240" w:lineRule="auto"/>
        <w:rPr>
          <w:rFonts w:ascii="Times New Roman" w:eastAsia="Calibri" w:hAnsi="Times New Roman" w:cs="Times New Roman"/>
          <w:sz w:val="24"/>
          <w:szCs w:val="24"/>
          <w:lang w:val="pt-PT"/>
        </w:rPr>
      </w:pPr>
    </w:p>
    <w:p w14:paraId="113BE174"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4144E712" w14:textId="77777777" w:rsidR="009A2D94" w:rsidRPr="009A2D94" w:rsidRDefault="009A2D94" w:rsidP="009A2D94">
      <w:pPr>
        <w:widowControl w:val="0"/>
        <w:autoSpaceDE w:val="0"/>
        <w:autoSpaceDN w:val="0"/>
        <w:spacing w:before="10" w:after="0" w:line="240" w:lineRule="auto"/>
        <w:jc w:val="center"/>
        <w:rPr>
          <w:rFonts w:ascii="Times New Roman" w:eastAsia="Calibri" w:hAnsi="Times New Roman" w:cs="Times New Roman"/>
          <w:sz w:val="32"/>
          <w:szCs w:val="24"/>
          <w:lang w:val="pt-PT"/>
        </w:rPr>
      </w:pPr>
    </w:p>
    <w:p w14:paraId="0B6185C5" w14:textId="77777777" w:rsidR="009A2D94" w:rsidRPr="009A2D94" w:rsidRDefault="009A2D94" w:rsidP="002A245C">
      <w:pPr>
        <w:widowControl w:val="0"/>
        <w:autoSpaceDE w:val="0"/>
        <w:autoSpaceDN w:val="0"/>
        <w:spacing w:after="0" w:line="240" w:lineRule="auto"/>
        <w:ind w:left="2835" w:right="3427"/>
        <w:jc w:val="center"/>
        <w:outlineLvl w:val="0"/>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ITAN LOBO DE MEDEIROS</w:t>
      </w:r>
    </w:p>
    <w:p w14:paraId="37557D15" w14:textId="77777777" w:rsidR="009A2D94" w:rsidRPr="009A2D94" w:rsidRDefault="009A2D94" w:rsidP="009A2D94">
      <w:pPr>
        <w:widowControl w:val="0"/>
        <w:autoSpaceDE w:val="0"/>
        <w:autoSpaceDN w:val="0"/>
        <w:spacing w:after="0" w:line="240" w:lineRule="auto"/>
        <w:ind w:left="3540" w:right="3815"/>
        <w:jc w:val="center"/>
        <w:rPr>
          <w:rFonts w:ascii="Times New Roman" w:eastAsia="Calibri" w:hAnsi="Times New Roman" w:cs="Times New Roman"/>
          <w:sz w:val="24"/>
          <w:szCs w:val="24"/>
          <w:lang w:val="pt-PT"/>
        </w:rPr>
        <w:sectPr w:rsidR="009A2D94" w:rsidRPr="009A2D94" w:rsidSect="00DD3969">
          <w:pgSz w:w="11910" w:h="16840"/>
          <w:pgMar w:top="720" w:right="995" w:bottom="720" w:left="1276" w:header="720" w:footer="720" w:gutter="0"/>
          <w:cols w:space="720"/>
          <w:docGrid w:linePitch="299"/>
        </w:sectPr>
      </w:pPr>
      <w:r w:rsidRPr="009A2D94">
        <w:rPr>
          <w:rFonts w:ascii="Times New Roman" w:eastAsia="Calibri" w:hAnsi="Times New Roman" w:cs="Times New Roman"/>
          <w:sz w:val="24"/>
          <w:szCs w:val="24"/>
          <w:lang w:val="pt-PT"/>
        </w:rPr>
        <w:t>Vereador</w:t>
      </w:r>
      <w:r w:rsidRPr="009A2D94">
        <w:rPr>
          <w:rFonts w:ascii="Times New Roman" w:eastAsia="Calibri" w:hAnsi="Times New Roman" w:cs="Times New Roman"/>
          <w:spacing w:val="-2"/>
          <w:sz w:val="24"/>
          <w:szCs w:val="24"/>
          <w:lang w:val="pt-PT"/>
        </w:rPr>
        <w:t xml:space="preserve"> </w:t>
      </w:r>
    </w:p>
    <w:p w14:paraId="65AC500A"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02</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1E877F6E"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4F3052BC"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0BE2E3D8"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02/2023.</w:t>
      </w:r>
    </w:p>
    <w:p w14:paraId="1A4B9E60"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sz w:val="28"/>
          <w:szCs w:val="28"/>
          <w:lang w:val="pt-PT"/>
        </w:rPr>
      </w:pPr>
    </w:p>
    <w:tbl>
      <w:tblPr>
        <w:tblStyle w:val="Tabelacomgrade"/>
        <w:tblpPr w:leftFromText="141" w:rightFromText="141" w:vertAnchor="text" w:horzAnchor="margin" w:tblpXSpec="center" w:tblpY="289"/>
        <w:tblW w:w="10627" w:type="dxa"/>
        <w:tblLayout w:type="fixed"/>
        <w:tblLook w:val="04A0" w:firstRow="1" w:lastRow="0" w:firstColumn="1" w:lastColumn="0" w:noHBand="0" w:noVBand="1"/>
      </w:tblPr>
      <w:tblGrid>
        <w:gridCol w:w="1671"/>
        <w:gridCol w:w="2293"/>
        <w:gridCol w:w="2401"/>
        <w:gridCol w:w="2347"/>
        <w:gridCol w:w="1915"/>
      </w:tblGrid>
      <w:tr w:rsidR="009A2D94" w:rsidRPr="009A2D94" w14:paraId="12CCCD12" w14:textId="77777777" w:rsidTr="009A2D94">
        <w:trPr>
          <w:trHeight w:val="699"/>
        </w:trPr>
        <w:tc>
          <w:tcPr>
            <w:tcW w:w="1671" w:type="dxa"/>
            <w:shd w:val="clear" w:color="auto" w:fill="BDD6EE" w:themeFill="accent1" w:themeFillTint="66"/>
          </w:tcPr>
          <w:p w14:paraId="62079899" w14:textId="77777777" w:rsidR="009A2D94" w:rsidRPr="009A2D94" w:rsidRDefault="009A2D94" w:rsidP="009A2D94">
            <w:pPr>
              <w:jc w:val="center"/>
              <w:rPr>
                <w:rFonts w:ascii="Times New Roman" w:eastAsia="Calibri" w:hAnsi="Times New Roman" w:cs="Times New Roman"/>
                <w:b/>
                <w:bCs/>
                <w:sz w:val="24"/>
                <w:szCs w:val="24"/>
                <w:lang w:val="pt-PT"/>
              </w:rPr>
            </w:pPr>
          </w:p>
          <w:p w14:paraId="5876099C"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ITEM</w:t>
            </w:r>
          </w:p>
        </w:tc>
        <w:tc>
          <w:tcPr>
            <w:tcW w:w="2293" w:type="dxa"/>
            <w:shd w:val="clear" w:color="auto" w:fill="BDD6EE" w:themeFill="accent1" w:themeFillTint="66"/>
          </w:tcPr>
          <w:p w14:paraId="435B9251" w14:textId="77777777" w:rsidR="009A2D94" w:rsidRPr="009A2D94" w:rsidRDefault="009A2D94" w:rsidP="009A2D94">
            <w:pPr>
              <w:jc w:val="center"/>
              <w:rPr>
                <w:rFonts w:ascii="Times New Roman" w:eastAsia="Calibri" w:hAnsi="Times New Roman" w:cs="Times New Roman"/>
                <w:b/>
                <w:bCs/>
                <w:sz w:val="24"/>
                <w:szCs w:val="24"/>
                <w:lang w:val="pt-PT"/>
              </w:rPr>
            </w:pPr>
          </w:p>
          <w:p w14:paraId="2B0915CD"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UNIDADE ORÇAMENTÁRIA</w:t>
            </w:r>
          </w:p>
        </w:tc>
        <w:tc>
          <w:tcPr>
            <w:tcW w:w="2401" w:type="dxa"/>
            <w:shd w:val="clear" w:color="auto" w:fill="BDD6EE" w:themeFill="accent1" w:themeFillTint="66"/>
          </w:tcPr>
          <w:p w14:paraId="1696344A" w14:textId="77777777" w:rsidR="009A2D94" w:rsidRPr="009A2D94" w:rsidRDefault="009A2D94" w:rsidP="009A2D94">
            <w:pPr>
              <w:jc w:val="center"/>
              <w:rPr>
                <w:rFonts w:ascii="Times New Roman" w:eastAsia="Calibri" w:hAnsi="Times New Roman" w:cs="Times New Roman"/>
                <w:b/>
                <w:bCs/>
                <w:sz w:val="24"/>
                <w:szCs w:val="24"/>
                <w:lang w:val="pt-PT"/>
              </w:rPr>
            </w:pPr>
          </w:p>
          <w:p w14:paraId="1B60B40E"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LOCAL</w:t>
            </w:r>
          </w:p>
        </w:tc>
        <w:tc>
          <w:tcPr>
            <w:tcW w:w="2347" w:type="dxa"/>
            <w:shd w:val="clear" w:color="auto" w:fill="BDD6EE" w:themeFill="accent1" w:themeFillTint="66"/>
          </w:tcPr>
          <w:p w14:paraId="67E84743" w14:textId="77777777" w:rsidR="009A2D94" w:rsidRPr="009A2D94" w:rsidRDefault="009A2D94" w:rsidP="009A2D94">
            <w:pPr>
              <w:jc w:val="center"/>
              <w:rPr>
                <w:rFonts w:ascii="Times New Roman" w:eastAsia="Calibri" w:hAnsi="Times New Roman" w:cs="Times New Roman"/>
                <w:b/>
                <w:bCs/>
                <w:sz w:val="24"/>
                <w:szCs w:val="24"/>
                <w:lang w:val="pt-PT"/>
              </w:rPr>
            </w:pPr>
          </w:p>
          <w:p w14:paraId="5502CECC"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AÇÃO</w:t>
            </w:r>
          </w:p>
        </w:tc>
        <w:tc>
          <w:tcPr>
            <w:tcW w:w="1915" w:type="dxa"/>
            <w:shd w:val="clear" w:color="auto" w:fill="BDD6EE" w:themeFill="accent1" w:themeFillTint="66"/>
          </w:tcPr>
          <w:p w14:paraId="67C452CE" w14:textId="77777777" w:rsidR="009A2D94" w:rsidRPr="009A2D94" w:rsidRDefault="009A2D94" w:rsidP="009A2D94">
            <w:pPr>
              <w:jc w:val="center"/>
              <w:rPr>
                <w:rFonts w:ascii="Times New Roman" w:eastAsia="Calibri" w:hAnsi="Times New Roman" w:cs="Times New Roman"/>
                <w:b/>
                <w:bCs/>
                <w:sz w:val="24"/>
                <w:szCs w:val="24"/>
                <w:lang w:val="pt-PT"/>
              </w:rPr>
            </w:pPr>
          </w:p>
          <w:p w14:paraId="71A99BD9"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VALOR</w:t>
            </w:r>
          </w:p>
        </w:tc>
      </w:tr>
      <w:tr w:rsidR="009A2D94" w:rsidRPr="009A2D94" w14:paraId="64E89426" w14:textId="77777777" w:rsidTr="009A2D94">
        <w:trPr>
          <w:trHeight w:val="1130"/>
        </w:trPr>
        <w:tc>
          <w:tcPr>
            <w:tcW w:w="1671" w:type="dxa"/>
          </w:tcPr>
          <w:p w14:paraId="55E3DB1E" w14:textId="77777777" w:rsidR="009A2D94" w:rsidRPr="009A2D94" w:rsidRDefault="009A2D94" w:rsidP="009A2D94">
            <w:pPr>
              <w:jc w:val="center"/>
              <w:rPr>
                <w:rFonts w:ascii="Times New Roman" w:eastAsia="Calibri" w:hAnsi="Times New Roman" w:cs="Times New Roman"/>
                <w:sz w:val="24"/>
                <w:szCs w:val="24"/>
                <w:lang w:val="pt-PT"/>
              </w:rPr>
            </w:pPr>
          </w:p>
          <w:p w14:paraId="2159F4DA" w14:textId="77777777" w:rsidR="009A2D94" w:rsidRPr="009A2D94" w:rsidRDefault="009A2D94" w:rsidP="009A2D94">
            <w:pPr>
              <w:jc w:val="center"/>
              <w:rPr>
                <w:rFonts w:ascii="Times New Roman" w:eastAsia="Calibri" w:hAnsi="Times New Roman" w:cs="Times New Roman"/>
                <w:sz w:val="24"/>
                <w:szCs w:val="24"/>
                <w:lang w:val="pt-PT"/>
              </w:rPr>
            </w:pPr>
          </w:p>
          <w:p w14:paraId="131318B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2293" w:type="dxa"/>
          </w:tcPr>
          <w:p w14:paraId="5EA76C22" w14:textId="77777777" w:rsidR="009A2D94" w:rsidRPr="009A2D94" w:rsidRDefault="009A2D94" w:rsidP="009A2D94">
            <w:pPr>
              <w:jc w:val="center"/>
              <w:rPr>
                <w:rFonts w:ascii="Times New Roman" w:eastAsia="Calibri" w:hAnsi="Times New Roman" w:cs="Times New Roman"/>
                <w:sz w:val="24"/>
                <w:szCs w:val="24"/>
                <w:lang w:val="pt-PT"/>
              </w:rPr>
            </w:pPr>
          </w:p>
          <w:p w14:paraId="57EC3DC6" w14:textId="77777777" w:rsidR="009A2D94" w:rsidRPr="009A2D94" w:rsidRDefault="009A2D94" w:rsidP="009A2D94">
            <w:pPr>
              <w:jc w:val="center"/>
              <w:rPr>
                <w:rFonts w:ascii="Times New Roman" w:eastAsia="Calibri" w:hAnsi="Times New Roman" w:cs="Times New Roman"/>
                <w:sz w:val="24"/>
                <w:szCs w:val="24"/>
                <w:lang w:val="pt-PT"/>
              </w:rPr>
            </w:pPr>
          </w:p>
          <w:p w14:paraId="1D0AC493"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401" w:type="dxa"/>
          </w:tcPr>
          <w:p w14:paraId="4124079B" w14:textId="77777777" w:rsidR="009A2D94" w:rsidRPr="009A2D94" w:rsidRDefault="009A2D94" w:rsidP="009A2D94">
            <w:pPr>
              <w:jc w:val="center"/>
              <w:rPr>
                <w:rFonts w:ascii="Times New Roman" w:eastAsia="Calibri" w:hAnsi="Times New Roman" w:cs="Times New Roman"/>
                <w:sz w:val="24"/>
                <w:szCs w:val="24"/>
                <w:lang w:val="pt-PT"/>
              </w:rPr>
            </w:pPr>
          </w:p>
          <w:p w14:paraId="1E4494BC" w14:textId="77777777" w:rsidR="009A2D94" w:rsidRPr="009A2D94" w:rsidRDefault="009A2D94" w:rsidP="009A2D94">
            <w:pPr>
              <w:jc w:val="center"/>
              <w:rPr>
                <w:rFonts w:ascii="Times New Roman" w:eastAsia="Calibri" w:hAnsi="Times New Roman" w:cs="Times New Roman"/>
                <w:sz w:val="24"/>
                <w:szCs w:val="24"/>
                <w:lang w:val="pt-PT"/>
              </w:rPr>
            </w:pPr>
          </w:p>
          <w:p w14:paraId="480AB87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 de Cruzeta</w:t>
            </w:r>
          </w:p>
        </w:tc>
        <w:tc>
          <w:tcPr>
            <w:tcW w:w="2347" w:type="dxa"/>
          </w:tcPr>
          <w:p w14:paraId="5E5310E8"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33BC7B29"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p>
          <w:p w14:paraId="60CD966E"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Saúde</w:t>
            </w:r>
          </w:p>
          <w:p w14:paraId="4A10DF30"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tc>
        <w:tc>
          <w:tcPr>
            <w:tcW w:w="1915" w:type="dxa"/>
          </w:tcPr>
          <w:p w14:paraId="044F1D7E" w14:textId="77777777" w:rsidR="009A2D94" w:rsidRPr="009A2D94" w:rsidRDefault="009A2D94" w:rsidP="009A2D94">
            <w:pPr>
              <w:rPr>
                <w:rFonts w:ascii="Times New Roman" w:eastAsia="Calibri" w:hAnsi="Times New Roman" w:cs="Times New Roman"/>
                <w:sz w:val="24"/>
                <w:szCs w:val="24"/>
                <w:lang w:val="pt-PT"/>
              </w:rPr>
            </w:pPr>
          </w:p>
          <w:p w14:paraId="6A2B1136" w14:textId="77777777" w:rsidR="009A2D94" w:rsidRPr="009A2D94" w:rsidRDefault="009A2D94" w:rsidP="009A2D94">
            <w:pPr>
              <w:jc w:val="center"/>
              <w:rPr>
                <w:rFonts w:ascii="Times New Roman" w:eastAsia="Calibri" w:hAnsi="Times New Roman" w:cs="Times New Roman"/>
                <w:sz w:val="24"/>
                <w:szCs w:val="24"/>
                <w:lang w:val="pt-PT"/>
              </w:rPr>
            </w:pPr>
          </w:p>
          <w:p w14:paraId="1140256D"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0E58A6AD" w14:textId="77777777" w:rsidTr="009A2D94">
        <w:trPr>
          <w:trHeight w:val="1130"/>
        </w:trPr>
        <w:tc>
          <w:tcPr>
            <w:tcW w:w="1671" w:type="dxa"/>
          </w:tcPr>
          <w:p w14:paraId="49884F9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w:t>
            </w:r>
          </w:p>
        </w:tc>
        <w:tc>
          <w:tcPr>
            <w:tcW w:w="2293" w:type="dxa"/>
          </w:tcPr>
          <w:p w14:paraId="0D615EBF" w14:textId="77777777" w:rsidR="009A2D94" w:rsidRPr="009A2D94" w:rsidRDefault="009A2D94" w:rsidP="009A2D94">
            <w:pPr>
              <w:jc w:val="center"/>
              <w:rPr>
                <w:rFonts w:ascii="Times New Roman" w:eastAsia="Calibri" w:hAnsi="Times New Roman" w:cs="Times New Roman"/>
                <w:sz w:val="24"/>
                <w:szCs w:val="24"/>
                <w:lang w:val="pt-PT"/>
              </w:rPr>
            </w:pPr>
          </w:p>
          <w:p w14:paraId="6B7C7C8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06.006</w:t>
            </w:r>
          </w:p>
        </w:tc>
        <w:tc>
          <w:tcPr>
            <w:tcW w:w="2401" w:type="dxa"/>
          </w:tcPr>
          <w:p w14:paraId="21C2619F" w14:textId="77777777" w:rsidR="009A2D94" w:rsidRPr="009A2D94" w:rsidRDefault="009A2D94" w:rsidP="009A2D94">
            <w:pPr>
              <w:jc w:val="center"/>
              <w:rPr>
                <w:rFonts w:ascii="Times New Roman" w:eastAsia="Calibri" w:hAnsi="Times New Roman" w:cs="Times New Roman"/>
                <w:sz w:val="24"/>
                <w:szCs w:val="24"/>
                <w:lang w:val="pt-PT"/>
              </w:rPr>
            </w:pPr>
          </w:p>
          <w:p w14:paraId="3927E01D"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Educação, Cultura e Esporte</w:t>
            </w:r>
          </w:p>
        </w:tc>
        <w:tc>
          <w:tcPr>
            <w:tcW w:w="2347" w:type="dxa"/>
          </w:tcPr>
          <w:p w14:paraId="49CD79B9"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Manutenção do Apoio a Associação Musical de Cruzeta – AMUSIC</w:t>
            </w:r>
          </w:p>
        </w:tc>
        <w:tc>
          <w:tcPr>
            <w:tcW w:w="1915" w:type="dxa"/>
          </w:tcPr>
          <w:p w14:paraId="6AC38918" w14:textId="77777777" w:rsidR="009A2D94" w:rsidRPr="009A2D94" w:rsidRDefault="009A2D94" w:rsidP="009A2D94">
            <w:pPr>
              <w:jc w:val="center"/>
              <w:rPr>
                <w:rFonts w:ascii="Times New Roman" w:eastAsia="Calibri" w:hAnsi="Times New Roman" w:cs="Times New Roman"/>
                <w:sz w:val="24"/>
                <w:szCs w:val="24"/>
                <w:lang w:val="pt-PT"/>
              </w:rPr>
            </w:pPr>
          </w:p>
          <w:p w14:paraId="6A6F4438" w14:textId="77777777" w:rsidR="009A2D94" w:rsidRPr="009A2D94" w:rsidRDefault="009A2D94" w:rsidP="009A2D94">
            <w:pPr>
              <w:jc w:val="center"/>
              <w:rPr>
                <w:rFonts w:ascii="Times New Roman" w:eastAsia="Calibri" w:hAnsi="Times New Roman" w:cs="Times New Roman"/>
                <w:sz w:val="24"/>
                <w:szCs w:val="24"/>
                <w:lang w:val="pt-PT"/>
              </w:rPr>
            </w:pPr>
          </w:p>
          <w:p w14:paraId="499904C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12.861,00</w:t>
            </w:r>
          </w:p>
        </w:tc>
      </w:tr>
      <w:tr w:rsidR="009A2D94" w:rsidRPr="009A2D94" w14:paraId="3F901A98" w14:textId="77777777" w:rsidTr="009A2D94">
        <w:trPr>
          <w:trHeight w:val="1204"/>
        </w:trPr>
        <w:tc>
          <w:tcPr>
            <w:tcW w:w="1671" w:type="dxa"/>
          </w:tcPr>
          <w:p w14:paraId="79FEFBA8" w14:textId="77777777" w:rsidR="009A2D94" w:rsidRPr="009A2D94" w:rsidRDefault="009A2D94" w:rsidP="009A2D94">
            <w:pPr>
              <w:jc w:val="center"/>
              <w:rPr>
                <w:rFonts w:ascii="Times New Roman" w:eastAsia="Calibri" w:hAnsi="Times New Roman" w:cs="Times New Roman"/>
                <w:sz w:val="24"/>
                <w:szCs w:val="24"/>
                <w:lang w:val="pt-PT"/>
              </w:rPr>
            </w:pPr>
          </w:p>
          <w:p w14:paraId="460960C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III</w:t>
            </w:r>
          </w:p>
        </w:tc>
        <w:tc>
          <w:tcPr>
            <w:tcW w:w="2293" w:type="dxa"/>
          </w:tcPr>
          <w:p w14:paraId="70D39394" w14:textId="77777777" w:rsidR="009A2D94" w:rsidRPr="009A2D94" w:rsidRDefault="009A2D94" w:rsidP="009A2D94">
            <w:pPr>
              <w:jc w:val="center"/>
              <w:rPr>
                <w:rFonts w:ascii="Times New Roman" w:eastAsia="Calibri" w:hAnsi="Times New Roman" w:cs="Times New Roman"/>
                <w:sz w:val="24"/>
                <w:szCs w:val="24"/>
                <w:lang w:val="pt-PT"/>
              </w:rPr>
            </w:pPr>
          </w:p>
          <w:p w14:paraId="7FD17F4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401" w:type="dxa"/>
          </w:tcPr>
          <w:p w14:paraId="230E054B" w14:textId="77777777" w:rsidR="009A2D94" w:rsidRPr="009A2D94" w:rsidRDefault="009A2D94" w:rsidP="009A2D94">
            <w:pPr>
              <w:jc w:val="center"/>
              <w:rPr>
                <w:rFonts w:ascii="Times New Roman" w:eastAsia="Calibri" w:hAnsi="Times New Roman" w:cs="Times New Roman"/>
                <w:sz w:val="24"/>
                <w:szCs w:val="24"/>
                <w:lang w:val="pt-PT"/>
              </w:rPr>
            </w:pPr>
          </w:p>
          <w:p w14:paraId="6BEDD101"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de Assistência Social</w:t>
            </w:r>
          </w:p>
        </w:tc>
        <w:tc>
          <w:tcPr>
            <w:tcW w:w="2347" w:type="dxa"/>
          </w:tcPr>
          <w:p w14:paraId="1D780D80"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Benefícios Eventuais Fornecimentos de Cestas Básicas a Pessoas Vulnerais</w:t>
            </w:r>
          </w:p>
        </w:tc>
        <w:tc>
          <w:tcPr>
            <w:tcW w:w="1915" w:type="dxa"/>
          </w:tcPr>
          <w:p w14:paraId="21AA9DFA" w14:textId="77777777" w:rsidR="009A2D94" w:rsidRPr="009A2D94" w:rsidRDefault="009A2D94" w:rsidP="009A2D94">
            <w:pPr>
              <w:jc w:val="center"/>
              <w:rPr>
                <w:rFonts w:ascii="Times New Roman" w:eastAsia="Calibri" w:hAnsi="Times New Roman" w:cs="Times New Roman"/>
                <w:sz w:val="24"/>
                <w:szCs w:val="24"/>
                <w:lang w:val="pt-PT"/>
              </w:rPr>
            </w:pPr>
          </w:p>
          <w:p w14:paraId="297B3552" w14:textId="77777777" w:rsidR="009A2D94" w:rsidRPr="009A2D94" w:rsidRDefault="009A2D94" w:rsidP="009A2D94">
            <w:pPr>
              <w:jc w:val="center"/>
              <w:rPr>
                <w:rFonts w:ascii="Times New Roman" w:eastAsia="Calibri" w:hAnsi="Times New Roman" w:cs="Times New Roman"/>
                <w:sz w:val="24"/>
                <w:szCs w:val="24"/>
                <w:lang w:val="pt-PT"/>
              </w:rPr>
            </w:pPr>
          </w:p>
          <w:p w14:paraId="76B958C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12.861,00</w:t>
            </w:r>
          </w:p>
        </w:tc>
      </w:tr>
      <w:tr w:rsidR="009A2D94" w:rsidRPr="009A2D94" w14:paraId="014CCDA8" w14:textId="77777777" w:rsidTr="009A2D94">
        <w:trPr>
          <w:trHeight w:val="286"/>
        </w:trPr>
        <w:tc>
          <w:tcPr>
            <w:tcW w:w="1671" w:type="dxa"/>
          </w:tcPr>
          <w:p w14:paraId="16591190" w14:textId="77777777" w:rsidR="009A2D94" w:rsidRPr="009A2D94" w:rsidRDefault="009A2D94" w:rsidP="009A2D94">
            <w:pPr>
              <w:jc w:val="center"/>
              <w:rPr>
                <w:rFonts w:ascii="Times New Roman" w:eastAsia="Calibri" w:hAnsi="Times New Roman" w:cs="Times New Roman"/>
                <w:sz w:val="24"/>
                <w:szCs w:val="24"/>
                <w:lang w:val="pt-PT"/>
              </w:rPr>
            </w:pPr>
          </w:p>
        </w:tc>
        <w:tc>
          <w:tcPr>
            <w:tcW w:w="2293" w:type="dxa"/>
          </w:tcPr>
          <w:p w14:paraId="72037AB4" w14:textId="77777777" w:rsidR="009A2D94" w:rsidRPr="009A2D94" w:rsidRDefault="009A2D94" w:rsidP="009A2D94">
            <w:pPr>
              <w:jc w:val="center"/>
              <w:rPr>
                <w:rFonts w:ascii="Times New Roman" w:eastAsia="Calibri" w:hAnsi="Times New Roman" w:cs="Times New Roman"/>
                <w:sz w:val="24"/>
                <w:szCs w:val="24"/>
                <w:lang w:val="pt-PT"/>
              </w:rPr>
            </w:pPr>
          </w:p>
        </w:tc>
        <w:tc>
          <w:tcPr>
            <w:tcW w:w="2401" w:type="dxa"/>
          </w:tcPr>
          <w:p w14:paraId="0A8750D7" w14:textId="77777777" w:rsidR="009A2D94" w:rsidRPr="009A2D94" w:rsidRDefault="009A2D94" w:rsidP="009A2D94">
            <w:pPr>
              <w:jc w:val="center"/>
              <w:rPr>
                <w:rFonts w:ascii="Times New Roman" w:eastAsia="Calibri" w:hAnsi="Times New Roman" w:cs="Times New Roman"/>
                <w:sz w:val="24"/>
                <w:szCs w:val="24"/>
                <w:lang w:val="pt-PT"/>
              </w:rPr>
            </w:pPr>
          </w:p>
        </w:tc>
        <w:tc>
          <w:tcPr>
            <w:tcW w:w="2347" w:type="dxa"/>
          </w:tcPr>
          <w:p w14:paraId="04350EEB"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TOTAL DA EMENDA</w:t>
            </w:r>
          </w:p>
        </w:tc>
        <w:tc>
          <w:tcPr>
            <w:tcW w:w="1915" w:type="dxa"/>
          </w:tcPr>
          <w:p w14:paraId="0289F370"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51.444,00</w:t>
            </w:r>
          </w:p>
        </w:tc>
      </w:tr>
    </w:tbl>
    <w:p w14:paraId="7A7A61D3"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4407CA8A"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79F1F6B5" w14:textId="77777777" w:rsidR="009A2D94" w:rsidRPr="009A2D94" w:rsidRDefault="009A2D94" w:rsidP="009A2D94">
      <w:pPr>
        <w:widowControl w:val="0"/>
        <w:tabs>
          <w:tab w:val="left" w:pos="10490"/>
        </w:tabs>
        <w:autoSpaceDE w:val="0"/>
        <w:autoSpaceDN w:val="0"/>
        <w:spacing w:before="201" w:after="0" w:line="240" w:lineRule="auto"/>
        <w:ind w:right="282"/>
        <w:jc w:val="center"/>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 xml:space="preserve">                                                                                                                       </w:t>
      </w:r>
      <w:r>
        <w:rPr>
          <w:rFonts w:ascii="Times New Roman" w:eastAsia="Calibri" w:hAnsi="Times New Roman" w:cs="Times New Roman"/>
          <w:sz w:val="28"/>
          <w:szCs w:val="28"/>
          <w:lang w:val="pt-PT"/>
        </w:rPr>
        <w:t xml:space="preserve">                           </w:t>
      </w:r>
    </w:p>
    <w:p w14:paraId="52927125" w14:textId="77777777" w:rsidR="009A2D94" w:rsidRPr="009A2D94" w:rsidRDefault="009A2D94" w:rsidP="002A245C">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Cruzeta – RN, em 05 de dezembro de 2023.</w:t>
      </w:r>
    </w:p>
    <w:p w14:paraId="570B67CA" w14:textId="77777777" w:rsidR="009A2D94" w:rsidRPr="009A2D94" w:rsidRDefault="009A2D94" w:rsidP="009A2D94">
      <w:pPr>
        <w:widowControl w:val="0"/>
        <w:autoSpaceDE w:val="0"/>
        <w:autoSpaceDN w:val="0"/>
        <w:spacing w:before="201" w:after="0" w:line="240" w:lineRule="auto"/>
        <w:ind w:right="565"/>
        <w:rPr>
          <w:rFonts w:ascii="Times New Roman" w:eastAsia="Calibri" w:hAnsi="Times New Roman" w:cs="Times New Roman"/>
          <w:sz w:val="32"/>
          <w:szCs w:val="24"/>
          <w:lang w:val="pt-PT"/>
        </w:rPr>
      </w:pPr>
    </w:p>
    <w:p w14:paraId="6B9997EE"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7E6686B5"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3E4ADAB2" w14:textId="77777777" w:rsidR="009A2D94" w:rsidRDefault="009A2D94" w:rsidP="009A2D94">
      <w:pPr>
        <w:widowControl w:val="0"/>
        <w:autoSpaceDE w:val="0"/>
        <w:autoSpaceDN w:val="0"/>
        <w:spacing w:after="0" w:line="240" w:lineRule="auto"/>
        <w:ind w:right="3427"/>
        <w:outlineLvl w:val="0"/>
        <w:rPr>
          <w:rFonts w:ascii="Times New Roman" w:eastAsia="Calibri" w:hAnsi="Times New Roman" w:cs="Times New Roman"/>
          <w:sz w:val="32"/>
          <w:szCs w:val="24"/>
          <w:lang w:val="pt-PT"/>
        </w:rPr>
      </w:pPr>
    </w:p>
    <w:p w14:paraId="58B4ABC4" w14:textId="77777777" w:rsidR="009A2D94" w:rsidRPr="009A2D94" w:rsidRDefault="009A2D94" w:rsidP="009A2D94">
      <w:pPr>
        <w:widowControl w:val="0"/>
        <w:autoSpaceDE w:val="0"/>
        <w:autoSpaceDN w:val="0"/>
        <w:spacing w:after="0" w:line="240" w:lineRule="auto"/>
        <w:ind w:right="3427"/>
        <w:jc w:val="center"/>
        <w:outlineLvl w:val="0"/>
        <w:rPr>
          <w:rFonts w:ascii="Times New Roman" w:eastAsia="Calibri" w:hAnsi="Times New Roman" w:cs="Times New Roman"/>
          <w:b/>
          <w:bCs/>
          <w:sz w:val="24"/>
          <w:szCs w:val="24"/>
          <w:lang w:val="pt-PT"/>
        </w:rPr>
      </w:pPr>
      <w:r>
        <w:rPr>
          <w:rFonts w:ascii="Times New Roman" w:eastAsia="Calibri" w:hAnsi="Times New Roman" w:cs="Times New Roman"/>
          <w:b/>
          <w:bCs/>
          <w:sz w:val="24"/>
          <w:szCs w:val="24"/>
          <w:lang w:val="pt-PT"/>
        </w:rPr>
        <w:t xml:space="preserve">                      </w:t>
      </w:r>
      <w:r w:rsidRPr="009A2D94">
        <w:rPr>
          <w:rFonts w:ascii="Times New Roman" w:eastAsia="Calibri" w:hAnsi="Times New Roman" w:cs="Times New Roman"/>
          <w:b/>
          <w:bCs/>
          <w:sz w:val="24"/>
          <w:szCs w:val="24"/>
          <w:lang w:val="pt-PT"/>
        </w:rPr>
        <w:t>WALFREDO CESINO DE MEDEIROS</w:t>
      </w:r>
    </w:p>
    <w:p w14:paraId="262E5486" w14:textId="77777777" w:rsidR="009A2D94" w:rsidRDefault="009A2D94" w:rsidP="009A2D94">
      <w:pPr>
        <w:widowControl w:val="0"/>
        <w:autoSpaceDE w:val="0"/>
        <w:autoSpaceDN w:val="0"/>
        <w:spacing w:after="0" w:line="240" w:lineRule="auto"/>
        <w:ind w:right="3815"/>
        <w:jc w:val="center"/>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 xml:space="preserve">                                        Vereador</w:t>
      </w:r>
    </w:p>
    <w:p w14:paraId="5A6D55BF" w14:textId="77777777" w:rsidR="002A245C" w:rsidRPr="009A2D94" w:rsidRDefault="002A245C" w:rsidP="009A2D94">
      <w:pPr>
        <w:widowControl w:val="0"/>
        <w:autoSpaceDE w:val="0"/>
        <w:autoSpaceDN w:val="0"/>
        <w:spacing w:after="0" w:line="240" w:lineRule="auto"/>
        <w:ind w:right="3815"/>
        <w:jc w:val="center"/>
        <w:rPr>
          <w:rFonts w:ascii="Times New Roman" w:eastAsia="Calibri" w:hAnsi="Times New Roman" w:cs="Times New Roman"/>
          <w:sz w:val="24"/>
          <w:szCs w:val="24"/>
          <w:lang w:val="pt-PT"/>
        </w:rPr>
      </w:pPr>
    </w:p>
    <w:p w14:paraId="2F7F5BA7"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pacing w:val="-1"/>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03</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43EBD249"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48EF1256"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169F4297"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03/2023.</w:t>
      </w:r>
    </w:p>
    <w:p w14:paraId="76CA4A0F" w14:textId="77777777" w:rsidR="009A2D94" w:rsidRPr="009A2D94" w:rsidRDefault="009A2D94" w:rsidP="009A2D94">
      <w:pPr>
        <w:widowControl w:val="0"/>
        <w:autoSpaceDE w:val="0"/>
        <w:autoSpaceDN w:val="0"/>
        <w:spacing w:after="0" w:line="240" w:lineRule="auto"/>
        <w:ind w:right="3815"/>
        <w:jc w:val="center"/>
        <w:rPr>
          <w:rFonts w:ascii="Times New Roman" w:eastAsia="Calibri" w:hAnsi="Times New Roman" w:cs="Times New Roman"/>
          <w:sz w:val="24"/>
          <w:szCs w:val="24"/>
          <w:lang w:val="pt-PT"/>
        </w:rPr>
      </w:pPr>
    </w:p>
    <w:p w14:paraId="49880BEC" w14:textId="77777777" w:rsidR="009A2D94" w:rsidRPr="009A2D94" w:rsidRDefault="009A2D94" w:rsidP="009A2D94">
      <w:pPr>
        <w:widowControl w:val="0"/>
        <w:autoSpaceDE w:val="0"/>
        <w:autoSpaceDN w:val="0"/>
        <w:spacing w:after="0" w:line="240" w:lineRule="auto"/>
        <w:ind w:right="3815"/>
        <w:rPr>
          <w:rFonts w:ascii="Times New Roman" w:eastAsia="Calibri" w:hAnsi="Times New Roman" w:cs="Times New Roman"/>
          <w:sz w:val="24"/>
          <w:szCs w:val="24"/>
          <w:lang w:val="pt-PT"/>
        </w:rPr>
      </w:pPr>
    </w:p>
    <w:tbl>
      <w:tblPr>
        <w:tblStyle w:val="Tabelacomgrade"/>
        <w:tblpPr w:leftFromText="141" w:rightFromText="141" w:vertAnchor="text" w:horzAnchor="margin" w:tblpXSpec="center" w:tblpY="249"/>
        <w:tblW w:w="10627" w:type="dxa"/>
        <w:tblLayout w:type="fixed"/>
        <w:tblLook w:val="04A0" w:firstRow="1" w:lastRow="0" w:firstColumn="1" w:lastColumn="0" w:noHBand="0" w:noVBand="1"/>
      </w:tblPr>
      <w:tblGrid>
        <w:gridCol w:w="1671"/>
        <w:gridCol w:w="1981"/>
        <w:gridCol w:w="2713"/>
        <w:gridCol w:w="2347"/>
        <w:gridCol w:w="1915"/>
      </w:tblGrid>
      <w:tr w:rsidR="009A2D94" w:rsidRPr="009A2D94" w14:paraId="39220235" w14:textId="77777777" w:rsidTr="009A2D94">
        <w:trPr>
          <w:trHeight w:val="699"/>
        </w:trPr>
        <w:tc>
          <w:tcPr>
            <w:tcW w:w="1671" w:type="dxa"/>
            <w:shd w:val="clear" w:color="auto" w:fill="BDD6EE" w:themeFill="accent1" w:themeFillTint="66"/>
          </w:tcPr>
          <w:p w14:paraId="033E3AEC" w14:textId="77777777" w:rsidR="009A2D94" w:rsidRPr="009A2D94" w:rsidRDefault="009A2D94" w:rsidP="009A2D94">
            <w:pPr>
              <w:jc w:val="center"/>
              <w:rPr>
                <w:rFonts w:ascii="Times New Roman" w:eastAsia="Calibri" w:hAnsi="Times New Roman" w:cs="Times New Roman"/>
                <w:b/>
                <w:bCs/>
                <w:sz w:val="24"/>
                <w:szCs w:val="24"/>
                <w:lang w:val="pt-PT"/>
              </w:rPr>
            </w:pPr>
          </w:p>
          <w:p w14:paraId="05672F94"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ITEM</w:t>
            </w:r>
          </w:p>
        </w:tc>
        <w:tc>
          <w:tcPr>
            <w:tcW w:w="1981" w:type="dxa"/>
            <w:shd w:val="clear" w:color="auto" w:fill="BDD6EE" w:themeFill="accent1" w:themeFillTint="66"/>
          </w:tcPr>
          <w:p w14:paraId="6298EAF3" w14:textId="77777777" w:rsidR="009A2D94" w:rsidRPr="009A2D94" w:rsidRDefault="009A2D94" w:rsidP="009A2D94">
            <w:pPr>
              <w:jc w:val="center"/>
              <w:rPr>
                <w:rFonts w:ascii="Times New Roman" w:eastAsia="Calibri" w:hAnsi="Times New Roman" w:cs="Times New Roman"/>
                <w:b/>
                <w:bCs/>
                <w:sz w:val="24"/>
                <w:szCs w:val="24"/>
                <w:lang w:val="pt-PT"/>
              </w:rPr>
            </w:pPr>
          </w:p>
          <w:p w14:paraId="1F7A673A"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UNIDADE ORÇAMENTÁRIA</w:t>
            </w:r>
          </w:p>
        </w:tc>
        <w:tc>
          <w:tcPr>
            <w:tcW w:w="2713" w:type="dxa"/>
            <w:shd w:val="clear" w:color="auto" w:fill="BDD6EE" w:themeFill="accent1" w:themeFillTint="66"/>
          </w:tcPr>
          <w:p w14:paraId="35D6E966" w14:textId="77777777" w:rsidR="009A2D94" w:rsidRPr="009A2D94" w:rsidRDefault="009A2D94" w:rsidP="009A2D94">
            <w:pPr>
              <w:jc w:val="center"/>
              <w:rPr>
                <w:rFonts w:ascii="Times New Roman" w:eastAsia="Calibri" w:hAnsi="Times New Roman" w:cs="Times New Roman"/>
                <w:b/>
                <w:bCs/>
                <w:sz w:val="24"/>
                <w:szCs w:val="24"/>
                <w:lang w:val="pt-PT"/>
              </w:rPr>
            </w:pPr>
          </w:p>
          <w:p w14:paraId="10C4B2EB"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LOCAL</w:t>
            </w:r>
          </w:p>
        </w:tc>
        <w:tc>
          <w:tcPr>
            <w:tcW w:w="2347" w:type="dxa"/>
            <w:shd w:val="clear" w:color="auto" w:fill="BDD6EE" w:themeFill="accent1" w:themeFillTint="66"/>
          </w:tcPr>
          <w:p w14:paraId="65109213" w14:textId="77777777" w:rsidR="009A2D94" w:rsidRPr="009A2D94" w:rsidRDefault="009A2D94" w:rsidP="009A2D94">
            <w:pPr>
              <w:jc w:val="center"/>
              <w:rPr>
                <w:rFonts w:ascii="Times New Roman" w:eastAsia="Calibri" w:hAnsi="Times New Roman" w:cs="Times New Roman"/>
                <w:b/>
                <w:bCs/>
                <w:sz w:val="24"/>
                <w:szCs w:val="24"/>
                <w:lang w:val="pt-PT"/>
              </w:rPr>
            </w:pPr>
          </w:p>
          <w:p w14:paraId="47C0BF4A"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AÇÃO</w:t>
            </w:r>
          </w:p>
        </w:tc>
        <w:tc>
          <w:tcPr>
            <w:tcW w:w="1915" w:type="dxa"/>
            <w:shd w:val="clear" w:color="auto" w:fill="BDD6EE" w:themeFill="accent1" w:themeFillTint="66"/>
          </w:tcPr>
          <w:p w14:paraId="4877524C" w14:textId="77777777" w:rsidR="009A2D94" w:rsidRPr="009A2D94" w:rsidRDefault="009A2D94" w:rsidP="009A2D94">
            <w:pPr>
              <w:jc w:val="center"/>
              <w:rPr>
                <w:rFonts w:ascii="Times New Roman" w:eastAsia="Calibri" w:hAnsi="Times New Roman" w:cs="Times New Roman"/>
                <w:b/>
                <w:bCs/>
                <w:sz w:val="24"/>
                <w:szCs w:val="24"/>
                <w:lang w:val="pt-PT"/>
              </w:rPr>
            </w:pPr>
          </w:p>
          <w:p w14:paraId="249D1457"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VALOR</w:t>
            </w:r>
          </w:p>
        </w:tc>
      </w:tr>
      <w:tr w:rsidR="009A2D94" w:rsidRPr="009A2D94" w14:paraId="039FAAB7" w14:textId="77777777" w:rsidTr="009A2D94">
        <w:trPr>
          <w:trHeight w:val="1130"/>
        </w:trPr>
        <w:tc>
          <w:tcPr>
            <w:tcW w:w="1671" w:type="dxa"/>
          </w:tcPr>
          <w:p w14:paraId="68BB725C" w14:textId="77777777" w:rsidR="009A2D94" w:rsidRPr="009A2D94" w:rsidRDefault="009A2D94" w:rsidP="009A2D94">
            <w:pPr>
              <w:jc w:val="center"/>
              <w:rPr>
                <w:rFonts w:ascii="Times New Roman" w:eastAsia="Calibri" w:hAnsi="Times New Roman" w:cs="Times New Roman"/>
                <w:sz w:val="24"/>
                <w:szCs w:val="24"/>
                <w:lang w:val="pt-PT"/>
              </w:rPr>
            </w:pPr>
          </w:p>
          <w:p w14:paraId="7A1F1BB8" w14:textId="77777777" w:rsidR="009A2D94" w:rsidRPr="009A2D94" w:rsidRDefault="009A2D94" w:rsidP="009A2D94">
            <w:pPr>
              <w:jc w:val="center"/>
              <w:rPr>
                <w:rFonts w:ascii="Times New Roman" w:eastAsia="Calibri" w:hAnsi="Times New Roman" w:cs="Times New Roman"/>
                <w:sz w:val="24"/>
                <w:szCs w:val="24"/>
                <w:lang w:val="pt-PT"/>
              </w:rPr>
            </w:pPr>
          </w:p>
          <w:p w14:paraId="16775C0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1981" w:type="dxa"/>
          </w:tcPr>
          <w:p w14:paraId="7C134273" w14:textId="77777777" w:rsidR="009A2D94" w:rsidRPr="009A2D94" w:rsidRDefault="009A2D94" w:rsidP="009A2D94">
            <w:pPr>
              <w:jc w:val="center"/>
              <w:rPr>
                <w:rFonts w:ascii="Times New Roman" w:eastAsia="Calibri" w:hAnsi="Times New Roman" w:cs="Times New Roman"/>
                <w:sz w:val="24"/>
                <w:szCs w:val="24"/>
                <w:lang w:val="pt-PT"/>
              </w:rPr>
            </w:pPr>
          </w:p>
          <w:p w14:paraId="09E92CEB" w14:textId="77777777" w:rsidR="009A2D94" w:rsidRPr="009A2D94" w:rsidRDefault="009A2D94" w:rsidP="009A2D94">
            <w:pPr>
              <w:jc w:val="center"/>
              <w:rPr>
                <w:rFonts w:ascii="Times New Roman" w:eastAsia="Calibri" w:hAnsi="Times New Roman" w:cs="Times New Roman"/>
                <w:sz w:val="24"/>
                <w:szCs w:val="24"/>
                <w:lang w:val="pt-PT"/>
              </w:rPr>
            </w:pPr>
          </w:p>
          <w:p w14:paraId="516CDFA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713" w:type="dxa"/>
          </w:tcPr>
          <w:p w14:paraId="58CCF0EB" w14:textId="77777777" w:rsidR="009A2D94" w:rsidRPr="009A2D94" w:rsidRDefault="009A2D94" w:rsidP="009A2D94">
            <w:pPr>
              <w:jc w:val="center"/>
              <w:rPr>
                <w:rFonts w:ascii="Times New Roman" w:eastAsia="Calibri" w:hAnsi="Times New Roman" w:cs="Times New Roman"/>
                <w:sz w:val="24"/>
                <w:szCs w:val="24"/>
                <w:lang w:val="pt-PT"/>
              </w:rPr>
            </w:pPr>
          </w:p>
          <w:p w14:paraId="49434CC0" w14:textId="77777777" w:rsidR="009A2D94" w:rsidRPr="009A2D94" w:rsidRDefault="009A2D94" w:rsidP="009A2D94">
            <w:pPr>
              <w:jc w:val="center"/>
              <w:rPr>
                <w:rFonts w:ascii="Times New Roman" w:eastAsia="Calibri" w:hAnsi="Times New Roman" w:cs="Times New Roman"/>
                <w:sz w:val="24"/>
                <w:szCs w:val="24"/>
                <w:lang w:val="pt-PT"/>
              </w:rPr>
            </w:pPr>
          </w:p>
          <w:p w14:paraId="35E4326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 de Cruzeta</w:t>
            </w:r>
          </w:p>
        </w:tc>
        <w:tc>
          <w:tcPr>
            <w:tcW w:w="2347" w:type="dxa"/>
          </w:tcPr>
          <w:p w14:paraId="0E6D5170"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12D9F0E2"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Custeio das Atividades para pacientes com câncer no Hospital de</w:t>
            </w:r>
          </w:p>
          <w:p w14:paraId="4DFAD49C"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Oncologia do Seridó</w:t>
            </w:r>
          </w:p>
          <w:p w14:paraId="2ABB3B97"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tc>
        <w:tc>
          <w:tcPr>
            <w:tcW w:w="1915" w:type="dxa"/>
          </w:tcPr>
          <w:p w14:paraId="6BE9DE4E" w14:textId="77777777" w:rsidR="009A2D94" w:rsidRPr="009A2D94" w:rsidRDefault="009A2D94" w:rsidP="009A2D94">
            <w:pPr>
              <w:jc w:val="center"/>
              <w:rPr>
                <w:rFonts w:ascii="Times New Roman" w:eastAsia="Calibri" w:hAnsi="Times New Roman" w:cs="Times New Roman"/>
                <w:sz w:val="24"/>
                <w:szCs w:val="24"/>
                <w:lang w:val="pt-PT"/>
              </w:rPr>
            </w:pPr>
          </w:p>
          <w:p w14:paraId="060236FF" w14:textId="77777777" w:rsidR="009A2D94" w:rsidRPr="009A2D94" w:rsidRDefault="009A2D94" w:rsidP="009A2D94">
            <w:pPr>
              <w:jc w:val="center"/>
              <w:rPr>
                <w:rFonts w:ascii="Times New Roman" w:eastAsia="Calibri" w:hAnsi="Times New Roman" w:cs="Times New Roman"/>
                <w:sz w:val="24"/>
                <w:szCs w:val="24"/>
                <w:lang w:val="pt-PT"/>
              </w:rPr>
            </w:pPr>
          </w:p>
          <w:p w14:paraId="1E049467" w14:textId="77777777" w:rsidR="009A2D94" w:rsidRPr="009A2D94" w:rsidRDefault="009A2D94" w:rsidP="009A2D94">
            <w:pPr>
              <w:jc w:val="center"/>
              <w:rPr>
                <w:rFonts w:ascii="Times New Roman" w:eastAsia="Calibri" w:hAnsi="Times New Roman" w:cs="Times New Roman"/>
                <w:sz w:val="24"/>
                <w:szCs w:val="24"/>
                <w:lang w:val="pt-PT"/>
              </w:rPr>
            </w:pPr>
          </w:p>
          <w:p w14:paraId="30BDFD0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6A80C07E" w14:textId="77777777" w:rsidTr="009A2D94">
        <w:trPr>
          <w:trHeight w:val="1204"/>
        </w:trPr>
        <w:tc>
          <w:tcPr>
            <w:tcW w:w="1671" w:type="dxa"/>
          </w:tcPr>
          <w:p w14:paraId="1F64ED6C" w14:textId="77777777" w:rsidR="009A2D94" w:rsidRPr="009A2D94" w:rsidRDefault="009A2D94" w:rsidP="009A2D94">
            <w:pPr>
              <w:jc w:val="center"/>
              <w:rPr>
                <w:rFonts w:ascii="Times New Roman" w:eastAsia="Calibri" w:hAnsi="Times New Roman" w:cs="Times New Roman"/>
                <w:sz w:val="24"/>
                <w:szCs w:val="24"/>
                <w:lang w:val="pt-PT"/>
              </w:rPr>
            </w:pPr>
          </w:p>
          <w:p w14:paraId="7DF511E3"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w:t>
            </w:r>
          </w:p>
        </w:tc>
        <w:tc>
          <w:tcPr>
            <w:tcW w:w="1981" w:type="dxa"/>
          </w:tcPr>
          <w:p w14:paraId="3DBC2082" w14:textId="77777777" w:rsidR="009A2D94" w:rsidRPr="009A2D94" w:rsidRDefault="009A2D94" w:rsidP="009A2D94">
            <w:pPr>
              <w:jc w:val="center"/>
              <w:rPr>
                <w:rFonts w:ascii="Times New Roman" w:eastAsia="Calibri" w:hAnsi="Times New Roman" w:cs="Times New Roman"/>
                <w:sz w:val="24"/>
                <w:szCs w:val="24"/>
                <w:lang w:val="pt-PT"/>
              </w:rPr>
            </w:pPr>
          </w:p>
          <w:p w14:paraId="7537FC8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713" w:type="dxa"/>
          </w:tcPr>
          <w:p w14:paraId="7FE0D1E9" w14:textId="77777777" w:rsidR="009A2D94" w:rsidRPr="009A2D94" w:rsidRDefault="009A2D94" w:rsidP="009A2D94">
            <w:pPr>
              <w:jc w:val="center"/>
              <w:rPr>
                <w:rFonts w:ascii="Times New Roman" w:eastAsia="Calibri" w:hAnsi="Times New Roman" w:cs="Times New Roman"/>
                <w:sz w:val="24"/>
                <w:szCs w:val="24"/>
                <w:lang w:val="pt-PT"/>
              </w:rPr>
            </w:pPr>
          </w:p>
          <w:p w14:paraId="6EE1E16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de Assistência Social</w:t>
            </w:r>
          </w:p>
        </w:tc>
        <w:tc>
          <w:tcPr>
            <w:tcW w:w="2347" w:type="dxa"/>
          </w:tcPr>
          <w:p w14:paraId="6A926106"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Benefícios Eventuais Fornecimentos de Cestas Básicas a Pessoas Vulnerais</w:t>
            </w:r>
          </w:p>
        </w:tc>
        <w:tc>
          <w:tcPr>
            <w:tcW w:w="1915" w:type="dxa"/>
          </w:tcPr>
          <w:p w14:paraId="0CA10D35" w14:textId="77777777" w:rsidR="009A2D94" w:rsidRPr="009A2D94" w:rsidRDefault="009A2D94" w:rsidP="009A2D94">
            <w:pPr>
              <w:jc w:val="center"/>
              <w:rPr>
                <w:rFonts w:ascii="Times New Roman" w:eastAsia="Calibri" w:hAnsi="Times New Roman" w:cs="Times New Roman"/>
                <w:sz w:val="24"/>
                <w:szCs w:val="24"/>
                <w:lang w:val="pt-PT"/>
              </w:rPr>
            </w:pPr>
          </w:p>
          <w:p w14:paraId="19845E8E" w14:textId="77777777" w:rsidR="009A2D94" w:rsidRPr="009A2D94" w:rsidRDefault="009A2D94" w:rsidP="009A2D94">
            <w:pPr>
              <w:jc w:val="center"/>
              <w:rPr>
                <w:rFonts w:ascii="Times New Roman" w:eastAsia="Calibri" w:hAnsi="Times New Roman" w:cs="Times New Roman"/>
                <w:sz w:val="24"/>
                <w:szCs w:val="24"/>
                <w:lang w:val="pt-PT"/>
              </w:rPr>
            </w:pPr>
          </w:p>
          <w:p w14:paraId="062C3F3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70605ECE" w14:textId="77777777" w:rsidTr="009A2D94">
        <w:trPr>
          <w:trHeight w:val="286"/>
        </w:trPr>
        <w:tc>
          <w:tcPr>
            <w:tcW w:w="1671" w:type="dxa"/>
          </w:tcPr>
          <w:p w14:paraId="68659A7B" w14:textId="77777777" w:rsidR="009A2D94" w:rsidRPr="009A2D94" w:rsidRDefault="009A2D94" w:rsidP="009A2D94">
            <w:pPr>
              <w:jc w:val="center"/>
              <w:rPr>
                <w:rFonts w:ascii="Times New Roman" w:eastAsia="Calibri" w:hAnsi="Times New Roman" w:cs="Times New Roman"/>
                <w:sz w:val="24"/>
                <w:szCs w:val="24"/>
                <w:lang w:val="pt-PT"/>
              </w:rPr>
            </w:pPr>
          </w:p>
        </w:tc>
        <w:tc>
          <w:tcPr>
            <w:tcW w:w="1981" w:type="dxa"/>
          </w:tcPr>
          <w:p w14:paraId="1CE4526D" w14:textId="77777777" w:rsidR="009A2D94" w:rsidRPr="009A2D94" w:rsidRDefault="009A2D94" w:rsidP="009A2D94">
            <w:pPr>
              <w:jc w:val="center"/>
              <w:rPr>
                <w:rFonts w:ascii="Times New Roman" w:eastAsia="Calibri" w:hAnsi="Times New Roman" w:cs="Times New Roman"/>
                <w:sz w:val="24"/>
                <w:szCs w:val="24"/>
                <w:lang w:val="pt-PT"/>
              </w:rPr>
            </w:pPr>
          </w:p>
        </w:tc>
        <w:tc>
          <w:tcPr>
            <w:tcW w:w="2713" w:type="dxa"/>
          </w:tcPr>
          <w:p w14:paraId="7E3AEF18" w14:textId="77777777" w:rsidR="009A2D94" w:rsidRPr="009A2D94" w:rsidRDefault="009A2D94" w:rsidP="009A2D94">
            <w:pPr>
              <w:jc w:val="center"/>
              <w:rPr>
                <w:rFonts w:ascii="Times New Roman" w:eastAsia="Calibri" w:hAnsi="Times New Roman" w:cs="Times New Roman"/>
                <w:sz w:val="24"/>
                <w:szCs w:val="24"/>
                <w:lang w:val="pt-PT"/>
              </w:rPr>
            </w:pPr>
          </w:p>
        </w:tc>
        <w:tc>
          <w:tcPr>
            <w:tcW w:w="2347" w:type="dxa"/>
          </w:tcPr>
          <w:p w14:paraId="35F36135"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TOTAL DA EMENDA</w:t>
            </w:r>
          </w:p>
        </w:tc>
        <w:tc>
          <w:tcPr>
            <w:tcW w:w="1915" w:type="dxa"/>
          </w:tcPr>
          <w:p w14:paraId="54E500E6"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51.444,00</w:t>
            </w:r>
          </w:p>
        </w:tc>
      </w:tr>
    </w:tbl>
    <w:p w14:paraId="3C21EA37" w14:textId="77777777" w:rsidR="002A245C" w:rsidRDefault="002A245C" w:rsidP="009A2D94">
      <w:pPr>
        <w:widowControl w:val="0"/>
        <w:tabs>
          <w:tab w:val="left" w:pos="10490"/>
        </w:tabs>
        <w:autoSpaceDE w:val="0"/>
        <w:autoSpaceDN w:val="0"/>
        <w:spacing w:before="201" w:after="0" w:line="240" w:lineRule="auto"/>
        <w:ind w:right="282"/>
        <w:jc w:val="center"/>
        <w:rPr>
          <w:rFonts w:ascii="Times New Roman" w:eastAsia="Calibri" w:hAnsi="Times New Roman" w:cs="Times New Roman"/>
          <w:sz w:val="28"/>
          <w:szCs w:val="28"/>
          <w:lang w:val="pt-PT"/>
        </w:rPr>
      </w:pPr>
    </w:p>
    <w:p w14:paraId="7C2310AD" w14:textId="77777777" w:rsidR="002A245C" w:rsidRDefault="002A245C" w:rsidP="009A2D94">
      <w:pPr>
        <w:widowControl w:val="0"/>
        <w:tabs>
          <w:tab w:val="left" w:pos="10490"/>
        </w:tabs>
        <w:autoSpaceDE w:val="0"/>
        <w:autoSpaceDN w:val="0"/>
        <w:spacing w:before="201" w:after="0" w:line="240" w:lineRule="auto"/>
        <w:ind w:right="282"/>
        <w:jc w:val="center"/>
        <w:rPr>
          <w:rFonts w:ascii="Times New Roman" w:eastAsia="Calibri" w:hAnsi="Times New Roman" w:cs="Times New Roman"/>
          <w:sz w:val="28"/>
          <w:szCs w:val="28"/>
          <w:lang w:val="pt-PT"/>
        </w:rPr>
      </w:pPr>
    </w:p>
    <w:p w14:paraId="6843AEBD" w14:textId="77777777" w:rsidR="009A2D94" w:rsidRPr="009A2D94" w:rsidRDefault="009A2D94" w:rsidP="002A245C">
      <w:pPr>
        <w:widowControl w:val="0"/>
        <w:tabs>
          <w:tab w:val="left" w:pos="10490"/>
        </w:tabs>
        <w:autoSpaceDE w:val="0"/>
        <w:autoSpaceDN w:val="0"/>
        <w:spacing w:before="201" w:after="0" w:line="240" w:lineRule="auto"/>
        <w:ind w:right="282"/>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Cruzeta – RN, em 05</w:t>
      </w:r>
      <w:r>
        <w:rPr>
          <w:rFonts w:ascii="Times New Roman" w:eastAsia="Calibri" w:hAnsi="Times New Roman" w:cs="Times New Roman"/>
          <w:sz w:val="28"/>
          <w:szCs w:val="28"/>
          <w:lang w:val="pt-PT"/>
        </w:rPr>
        <w:t xml:space="preserve"> de </w:t>
      </w:r>
      <w:r w:rsidRPr="009A2D94">
        <w:rPr>
          <w:rFonts w:ascii="Times New Roman" w:eastAsia="Calibri" w:hAnsi="Times New Roman" w:cs="Times New Roman"/>
          <w:sz w:val="28"/>
          <w:szCs w:val="28"/>
          <w:lang w:val="pt-PT"/>
        </w:rPr>
        <w:t>dezembro de 2023.</w:t>
      </w:r>
    </w:p>
    <w:p w14:paraId="07936619" w14:textId="77777777" w:rsidR="009A2D94" w:rsidRPr="009A2D94" w:rsidRDefault="009A2D94" w:rsidP="009A2D94">
      <w:pPr>
        <w:widowControl w:val="0"/>
        <w:autoSpaceDE w:val="0"/>
        <w:autoSpaceDN w:val="0"/>
        <w:spacing w:after="0" w:line="240" w:lineRule="auto"/>
        <w:jc w:val="center"/>
        <w:rPr>
          <w:rFonts w:ascii="Times New Roman" w:eastAsia="Calibri" w:hAnsi="Times New Roman" w:cs="Times New Roman"/>
          <w:sz w:val="24"/>
          <w:szCs w:val="24"/>
          <w:lang w:val="pt-PT"/>
        </w:rPr>
      </w:pPr>
    </w:p>
    <w:p w14:paraId="3CC093F7"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42F93E20" w14:textId="77777777" w:rsid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6ED131D5" w14:textId="77777777" w:rsidR="002A245C" w:rsidRDefault="002A245C"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6A719AE8" w14:textId="77777777" w:rsid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2350B117" w14:textId="77777777" w:rsidR="009A2D94" w:rsidRPr="009A2D94" w:rsidRDefault="002A245C" w:rsidP="002A245C">
      <w:pPr>
        <w:widowControl w:val="0"/>
        <w:autoSpaceDE w:val="0"/>
        <w:autoSpaceDN w:val="0"/>
        <w:spacing w:after="0" w:line="240" w:lineRule="auto"/>
        <w:ind w:left="708"/>
        <w:jc w:val="center"/>
        <w:outlineLvl w:val="0"/>
        <w:rPr>
          <w:rFonts w:ascii="Times New Roman" w:eastAsia="Calibri" w:hAnsi="Times New Roman" w:cs="Times New Roman"/>
          <w:b/>
          <w:bCs/>
          <w:sz w:val="24"/>
          <w:szCs w:val="24"/>
          <w:lang w:val="pt-PT"/>
        </w:rPr>
      </w:pPr>
      <w:r>
        <w:rPr>
          <w:rFonts w:ascii="Times New Roman" w:eastAsia="Calibri" w:hAnsi="Times New Roman" w:cs="Times New Roman"/>
          <w:b/>
          <w:bCs/>
          <w:sz w:val="24"/>
          <w:szCs w:val="24"/>
          <w:lang w:val="pt-PT"/>
        </w:rPr>
        <w:t xml:space="preserve">ARILÚZIA SASNARA DE ARAÚJO </w:t>
      </w:r>
      <w:r w:rsidR="009A2D94" w:rsidRPr="009A2D94">
        <w:rPr>
          <w:rFonts w:ascii="Times New Roman" w:eastAsia="Calibri" w:hAnsi="Times New Roman" w:cs="Times New Roman"/>
          <w:b/>
          <w:bCs/>
          <w:sz w:val="24"/>
          <w:szCs w:val="24"/>
          <w:lang w:val="pt-PT"/>
        </w:rPr>
        <w:t>MEDEIROS</w:t>
      </w:r>
    </w:p>
    <w:p w14:paraId="69A68E07" w14:textId="77777777" w:rsidR="009A2D94" w:rsidRDefault="009A2D94" w:rsidP="002A245C">
      <w:pPr>
        <w:widowControl w:val="0"/>
        <w:autoSpaceDE w:val="0"/>
        <w:autoSpaceDN w:val="0"/>
        <w:spacing w:after="0" w:line="240"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       Vereador</w:t>
      </w:r>
      <w:r>
        <w:rPr>
          <w:rFonts w:ascii="Times New Roman" w:eastAsia="Calibri" w:hAnsi="Times New Roman" w:cs="Times New Roman"/>
          <w:sz w:val="24"/>
          <w:szCs w:val="24"/>
          <w:lang w:val="pt-PT"/>
        </w:rPr>
        <w:t>a</w:t>
      </w:r>
    </w:p>
    <w:p w14:paraId="35A3981B" w14:textId="77777777" w:rsidR="00DD3969" w:rsidRPr="009A2D94" w:rsidRDefault="00DD3969" w:rsidP="009A2D94">
      <w:pPr>
        <w:widowControl w:val="0"/>
        <w:autoSpaceDE w:val="0"/>
        <w:autoSpaceDN w:val="0"/>
        <w:spacing w:after="0" w:line="240" w:lineRule="auto"/>
        <w:ind w:right="3815"/>
        <w:jc w:val="center"/>
        <w:rPr>
          <w:rFonts w:ascii="Times New Roman" w:eastAsia="Calibri" w:hAnsi="Times New Roman" w:cs="Times New Roman"/>
          <w:sz w:val="24"/>
          <w:szCs w:val="24"/>
          <w:lang w:val="pt-PT"/>
        </w:rPr>
      </w:pPr>
    </w:p>
    <w:p w14:paraId="600F1D6C"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04</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3EE89B5D"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7C9D2489"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338F8F3C"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04/2023.</w:t>
      </w:r>
    </w:p>
    <w:p w14:paraId="2576C731"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tbl>
      <w:tblPr>
        <w:tblStyle w:val="Tabelacomgrade"/>
        <w:tblpPr w:leftFromText="141" w:rightFromText="141" w:vertAnchor="text" w:horzAnchor="margin" w:tblpXSpec="center" w:tblpY="798"/>
        <w:tblW w:w="10627" w:type="dxa"/>
        <w:tblLayout w:type="fixed"/>
        <w:tblLook w:val="04A0" w:firstRow="1" w:lastRow="0" w:firstColumn="1" w:lastColumn="0" w:noHBand="0" w:noVBand="1"/>
      </w:tblPr>
      <w:tblGrid>
        <w:gridCol w:w="1671"/>
        <w:gridCol w:w="1981"/>
        <w:gridCol w:w="2713"/>
        <w:gridCol w:w="2347"/>
        <w:gridCol w:w="1915"/>
      </w:tblGrid>
      <w:tr w:rsidR="009A2D94" w:rsidRPr="009A2D94" w14:paraId="7B1C4141" w14:textId="77777777" w:rsidTr="009A2D94">
        <w:trPr>
          <w:trHeight w:val="699"/>
        </w:trPr>
        <w:tc>
          <w:tcPr>
            <w:tcW w:w="1671" w:type="dxa"/>
            <w:shd w:val="clear" w:color="auto" w:fill="BDD6EE" w:themeFill="accent1" w:themeFillTint="66"/>
          </w:tcPr>
          <w:p w14:paraId="58C466D6" w14:textId="77777777" w:rsidR="009A2D94" w:rsidRPr="009A2D94" w:rsidRDefault="009A2D94" w:rsidP="009A2D94">
            <w:pPr>
              <w:jc w:val="center"/>
              <w:rPr>
                <w:rFonts w:ascii="Times New Roman" w:eastAsia="Calibri" w:hAnsi="Times New Roman" w:cs="Times New Roman"/>
                <w:b/>
                <w:bCs/>
                <w:sz w:val="24"/>
                <w:szCs w:val="24"/>
                <w:lang w:val="pt-PT"/>
              </w:rPr>
            </w:pPr>
          </w:p>
          <w:p w14:paraId="01A9F6E3"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ITEM</w:t>
            </w:r>
          </w:p>
        </w:tc>
        <w:tc>
          <w:tcPr>
            <w:tcW w:w="1981" w:type="dxa"/>
            <w:shd w:val="clear" w:color="auto" w:fill="BDD6EE" w:themeFill="accent1" w:themeFillTint="66"/>
          </w:tcPr>
          <w:p w14:paraId="70711F74" w14:textId="77777777" w:rsidR="009A2D94" w:rsidRPr="009A2D94" w:rsidRDefault="009A2D94" w:rsidP="009A2D94">
            <w:pPr>
              <w:jc w:val="center"/>
              <w:rPr>
                <w:rFonts w:ascii="Times New Roman" w:eastAsia="Calibri" w:hAnsi="Times New Roman" w:cs="Times New Roman"/>
                <w:b/>
                <w:bCs/>
                <w:sz w:val="24"/>
                <w:szCs w:val="24"/>
                <w:lang w:val="pt-PT"/>
              </w:rPr>
            </w:pPr>
          </w:p>
          <w:p w14:paraId="3ED09FCD"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UNIDADE ORÇAMENTÁRIA</w:t>
            </w:r>
          </w:p>
        </w:tc>
        <w:tc>
          <w:tcPr>
            <w:tcW w:w="2713" w:type="dxa"/>
            <w:shd w:val="clear" w:color="auto" w:fill="BDD6EE" w:themeFill="accent1" w:themeFillTint="66"/>
          </w:tcPr>
          <w:p w14:paraId="648F47D3" w14:textId="77777777" w:rsidR="009A2D94" w:rsidRPr="009A2D94" w:rsidRDefault="009A2D94" w:rsidP="009A2D94">
            <w:pPr>
              <w:jc w:val="center"/>
              <w:rPr>
                <w:rFonts w:ascii="Times New Roman" w:eastAsia="Calibri" w:hAnsi="Times New Roman" w:cs="Times New Roman"/>
                <w:b/>
                <w:bCs/>
                <w:sz w:val="24"/>
                <w:szCs w:val="24"/>
                <w:lang w:val="pt-PT"/>
              </w:rPr>
            </w:pPr>
          </w:p>
          <w:p w14:paraId="67C34703"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LOCAL</w:t>
            </w:r>
          </w:p>
        </w:tc>
        <w:tc>
          <w:tcPr>
            <w:tcW w:w="2347" w:type="dxa"/>
            <w:shd w:val="clear" w:color="auto" w:fill="BDD6EE" w:themeFill="accent1" w:themeFillTint="66"/>
          </w:tcPr>
          <w:p w14:paraId="4988245E" w14:textId="77777777" w:rsidR="009A2D94" w:rsidRPr="009A2D94" w:rsidRDefault="009A2D94" w:rsidP="009A2D94">
            <w:pPr>
              <w:jc w:val="center"/>
              <w:rPr>
                <w:rFonts w:ascii="Times New Roman" w:eastAsia="Calibri" w:hAnsi="Times New Roman" w:cs="Times New Roman"/>
                <w:b/>
                <w:bCs/>
                <w:sz w:val="24"/>
                <w:szCs w:val="24"/>
                <w:lang w:val="pt-PT"/>
              </w:rPr>
            </w:pPr>
          </w:p>
          <w:p w14:paraId="06E801AB"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AÇÃO</w:t>
            </w:r>
          </w:p>
        </w:tc>
        <w:tc>
          <w:tcPr>
            <w:tcW w:w="1915" w:type="dxa"/>
            <w:shd w:val="clear" w:color="auto" w:fill="BDD6EE" w:themeFill="accent1" w:themeFillTint="66"/>
          </w:tcPr>
          <w:p w14:paraId="0D94B698" w14:textId="77777777" w:rsidR="009A2D94" w:rsidRPr="009A2D94" w:rsidRDefault="009A2D94" w:rsidP="009A2D94">
            <w:pPr>
              <w:jc w:val="center"/>
              <w:rPr>
                <w:rFonts w:ascii="Times New Roman" w:eastAsia="Calibri" w:hAnsi="Times New Roman" w:cs="Times New Roman"/>
                <w:b/>
                <w:bCs/>
                <w:sz w:val="24"/>
                <w:szCs w:val="24"/>
                <w:lang w:val="pt-PT"/>
              </w:rPr>
            </w:pPr>
          </w:p>
          <w:p w14:paraId="1D2DA4E9"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VALOR</w:t>
            </w:r>
          </w:p>
        </w:tc>
      </w:tr>
      <w:tr w:rsidR="009A2D94" w:rsidRPr="009A2D94" w14:paraId="42797EF6" w14:textId="77777777" w:rsidTr="009A2D94">
        <w:trPr>
          <w:trHeight w:val="1130"/>
        </w:trPr>
        <w:tc>
          <w:tcPr>
            <w:tcW w:w="1671" w:type="dxa"/>
          </w:tcPr>
          <w:p w14:paraId="060046D0" w14:textId="77777777" w:rsidR="009A2D94" w:rsidRPr="009A2D94" w:rsidRDefault="009A2D94" w:rsidP="009A2D94">
            <w:pPr>
              <w:jc w:val="center"/>
              <w:rPr>
                <w:rFonts w:ascii="Times New Roman" w:eastAsia="Calibri" w:hAnsi="Times New Roman" w:cs="Times New Roman"/>
                <w:sz w:val="24"/>
                <w:szCs w:val="24"/>
                <w:lang w:val="pt-PT"/>
              </w:rPr>
            </w:pPr>
          </w:p>
          <w:p w14:paraId="53A95820" w14:textId="77777777" w:rsidR="009A2D94" w:rsidRPr="009A2D94" w:rsidRDefault="009A2D94" w:rsidP="009A2D94">
            <w:pPr>
              <w:jc w:val="center"/>
              <w:rPr>
                <w:rFonts w:ascii="Times New Roman" w:eastAsia="Calibri" w:hAnsi="Times New Roman" w:cs="Times New Roman"/>
                <w:sz w:val="24"/>
                <w:szCs w:val="24"/>
                <w:lang w:val="pt-PT"/>
              </w:rPr>
            </w:pPr>
          </w:p>
          <w:p w14:paraId="22A6B72B"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1981" w:type="dxa"/>
          </w:tcPr>
          <w:p w14:paraId="70CDA38A" w14:textId="77777777" w:rsidR="009A2D94" w:rsidRPr="009A2D94" w:rsidRDefault="009A2D94" w:rsidP="009A2D94">
            <w:pPr>
              <w:jc w:val="center"/>
              <w:rPr>
                <w:rFonts w:ascii="Times New Roman" w:eastAsia="Calibri" w:hAnsi="Times New Roman" w:cs="Times New Roman"/>
                <w:sz w:val="24"/>
                <w:szCs w:val="24"/>
                <w:lang w:val="pt-PT"/>
              </w:rPr>
            </w:pPr>
          </w:p>
          <w:p w14:paraId="1C07EACF" w14:textId="77777777" w:rsidR="009A2D94" w:rsidRPr="009A2D94" w:rsidRDefault="009A2D94" w:rsidP="009A2D94">
            <w:pPr>
              <w:jc w:val="center"/>
              <w:rPr>
                <w:rFonts w:ascii="Times New Roman" w:eastAsia="Calibri" w:hAnsi="Times New Roman" w:cs="Times New Roman"/>
                <w:sz w:val="24"/>
                <w:szCs w:val="24"/>
                <w:lang w:val="pt-PT"/>
              </w:rPr>
            </w:pPr>
          </w:p>
          <w:p w14:paraId="76C7BC7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713" w:type="dxa"/>
          </w:tcPr>
          <w:p w14:paraId="67964D6A" w14:textId="77777777" w:rsidR="009A2D94" w:rsidRPr="009A2D94" w:rsidRDefault="009A2D94" w:rsidP="009A2D94">
            <w:pPr>
              <w:jc w:val="center"/>
              <w:rPr>
                <w:rFonts w:ascii="Times New Roman" w:eastAsia="Calibri" w:hAnsi="Times New Roman" w:cs="Times New Roman"/>
                <w:sz w:val="24"/>
                <w:szCs w:val="24"/>
                <w:lang w:val="pt-PT"/>
              </w:rPr>
            </w:pPr>
          </w:p>
          <w:p w14:paraId="0C24C53C" w14:textId="77777777" w:rsidR="009A2D94" w:rsidRPr="009A2D94" w:rsidRDefault="009A2D94" w:rsidP="009A2D94">
            <w:pP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 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 de Cruzeta</w:t>
            </w:r>
          </w:p>
        </w:tc>
        <w:tc>
          <w:tcPr>
            <w:tcW w:w="2347" w:type="dxa"/>
          </w:tcPr>
          <w:p w14:paraId="79AF4D95"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55405593"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 Saúde do município de Cruzeta-RN</w:t>
            </w:r>
          </w:p>
          <w:p w14:paraId="201FB967"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tc>
        <w:tc>
          <w:tcPr>
            <w:tcW w:w="1915" w:type="dxa"/>
          </w:tcPr>
          <w:p w14:paraId="7C186574" w14:textId="77777777" w:rsidR="009A2D94" w:rsidRPr="009A2D94" w:rsidRDefault="009A2D94" w:rsidP="009A2D94">
            <w:pPr>
              <w:jc w:val="center"/>
              <w:rPr>
                <w:rFonts w:ascii="Times New Roman" w:eastAsia="Calibri" w:hAnsi="Times New Roman" w:cs="Times New Roman"/>
                <w:sz w:val="24"/>
                <w:szCs w:val="24"/>
                <w:lang w:val="pt-PT"/>
              </w:rPr>
            </w:pPr>
          </w:p>
          <w:p w14:paraId="4EF90674" w14:textId="77777777" w:rsidR="009A2D94" w:rsidRPr="009A2D94" w:rsidRDefault="009A2D94" w:rsidP="009A2D94">
            <w:pP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   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51.442,00</w:t>
            </w:r>
          </w:p>
        </w:tc>
      </w:tr>
      <w:tr w:rsidR="009A2D94" w:rsidRPr="009A2D94" w14:paraId="01E37D02" w14:textId="77777777" w:rsidTr="009A2D94">
        <w:trPr>
          <w:trHeight w:val="286"/>
        </w:trPr>
        <w:tc>
          <w:tcPr>
            <w:tcW w:w="1671" w:type="dxa"/>
          </w:tcPr>
          <w:p w14:paraId="4A086FA5" w14:textId="77777777" w:rsidR="009A2D94" w:rsidRPr="009A2D94" w:rsidRDefault="009A2D94" w:rsidP="009A2D94">
            <w:pPr>
              <w:jc w:val="center"/>
              <w:rPr>
                <w:rFonts w:ascii="Times New Roman" w:eastAsia="Calibri" w:hAnsi="Times New Roman" w:cs="Times New Roman"/>
                <w:sz w:val="24"/>
                <w:szCs w:val="24"/>
                <w:lang w:val="pt-PT"/>
              </w:rPr>
            </w:pPr>
          </w:p>
        </w:tc>
        <w:tc>
          <w:tcPr>
            <w:tcW w:w="1981" w:type="dxa"/>
          </w:tcPr>
          <w:p w14:paraId="40AFE356" w14:textId="77777777" w:rsidR="009A2D94" w:rsidRPr="009A2D94" w:rsidRDefault="009A2D94" w:rsidP="009A2D94">
            <w:pPr>
              <w:jc w:val="center"/>
              <w:rPr>
                <w:rFonts w:ascii="Times New Roman" w:eastAsia="Calibri" w:hAnsi="Times New Roman" w:cs="Times New Roman"/>
                <w:sz w:val="24"/>
                <w:szCs w:val="24"/>
                <w:lang w:val="pt-PT"/>
              </w:rPr>
            </w:pPr>
          </w:p>
        </w:tc>
        <w:tc>
          <w:tcPr>
            <w:tcW w:w="2713" w:type="dxa"/>
          </w:tcPr>
          <w:p w14:paraId="36B11E47" w14:textId="77777777" w:rsidR="009A2D94" w:rsidRPr="009A2D94" w:rsidRDefault="009A2D94" w:rsidP="009A2D94">
            <w:pPr>
              <w:jc w:val="center"/>
              <w:rPr>
                <w:rFonts w:ascii="Times New Roman" w:eastAsia="Calibri" w:hAnsi="Times New Roman" w:cs="Times New Roman"/>
                <w:sz w:val="24"/>
                <w:szCs w:val="24"/>
                <w:lang w:val="pt-PT"/>
              </w:rPr>
            </w:pPr>
          </w:p>
        </w:tc>
        <w:tc>
          <w:tcPr>
            <w:tcW w:w="2347" w:type="dxa"/>
          </w:tcPr>
          <w:p w14:paraId="43E360EF"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TOTAL DA EMENDA</w:t>
            </w:r>
          </w:p>
        </w:tc>
        <w:tc>
          <w:tcPr>
            <w:tcW w:w="1915" w:type="dxa"/>
          </w:tcPr>
          <w:p w14:paraId="050A942F"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51.442,00</w:t>
            </w:r>
          </w:p>
        </w:tc>
      </w:tr>
    </w:tbl>
    <w:p w14:paraId="0F3F7678" w14:textId="77777777" w:rsidR="009A2D94" w:rsidRPr="009A2D94" w:rsidRDefault="009A2D94" w:rsidP="009A2D94">
      <w:pPr>
        <w:widowControl w:val="0"/>
        <w:autoSpaceDE w:val="0"/>
        <w:autoSpaceDN w:val="0"/>
        <w:spacing w:after="0" w:line="240" w:lineRule="auto"/>
        <w:rPr>
          <w:rFonts w:ascii="Times New Roman" w:eastAsia="Calibri" w:hAnsi="Times New Roman" w:cs="Times New Roman"/>
          <w:sz w:val="32"/>
          <w:szCs w:val="32"/>
          <w:lang w:val="pt-PT"/>
        </w:rPr>
      </w:pPr>
    </w:p>
    <w:p w14:paraId="10B08AAD"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5FC4D85A"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1DACD5CE"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0A9302E6"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44E2FAD6"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52BDAFF2"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5213A656" w14:textId="77777777" w:rsidR="009A2D94" w:rsidRPr="009A2D94" w:rsidRDefault="009A2D94" w:rsidP="002A245C">
      <w:pPr>
        <w:widowControl w:val="0"/>
        <w:tabs>
          <w:tab w:val="left" w:pos="10490"/>
        </w:tabs>
        <w:autoSpaceDE w:val="0"/>
        <w:autoSpaceDN w:val="0"/>
        <w:spacing w:before="201" w:after="0" w:line="240" w:lineRule="auto"/>
        <w:ind w:right="282"/>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Cruzeta – RN, em 05 de dezembro de 2023.</w:t>
      </w:r>
    </w:p>
    <w:p w14:paraId="56E11FC3"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158C529C"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4349EB2F"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05D052FA"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240BFFB0"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7B5CC59F"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311657EE" w14:textId="77777777" w:rsidR="009A2D94" w:rsidRPr="009A2D94" w:rsidRDefault="009A2D94" w:rsidP="009A2D94">
      <w:pPr>
        <w:widowControl w:val="0"/>
        <w:autoSpaceDE w:val="0"/>
        <w:autoSpaceDN w:val="0"/>
        <w:spacing w:before="10" w:after="0" w:line="240" w:lineRule="auto"/>
        <w:rPr>
          <w:rFonts w:ascii="Times New Roman" w:eastAsia="Calibri" w:hAnsi="Times New Roman" w:cs="Times New Roman"/>
          <w:sz w:val="32"/>
          <w:szCs w:val="24"/>
          <w:lang w:val="pt-PT"/>
        </w:rPr>
      </w:pPr>
    </w:p>
    <w:p w14:paraId="4137FFFB" w14:textId="77777777" w:rsidR="002A245C" w:rsidRDefault="009A2D94" w:rsidP="002A245C">
      <w:pPr>
        <w:widowControl w:val="0"/>
        <w:autoSpaceDE w:val="0"/>
        <w:autoSpaceDN w:val="0"/>
        <w:spacing w:after="0" w:line="240" w:lineRule="auto"/>
        <w:ind w:left="-567" w:right="141"/>
        <w:jc w:val="center"/>
        <w:outlineLvl w:val="0"/>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CYPRIANO PINHEIRO MEDEIROS DE ARAÚJO</w:t>
      </w:r>
    </w:p>
    <w:p w14:paraId="1C6414B5" w14:textId="77777777" w:rsidR="009A2D94" w:rsidRPr="002A245C" w:rsidRDefault="009A2D94" w:rsidP="002A245C">
      <w:pPr>
        <w:widowControl w:val="0"/>
        <w:autoSpaceDE w:val="0"/>
        <w:autoSpaceDN w:val="0"/>
        <w:spacing w:after="0" w:line="240" w:lineRule="auto"/>
        <w:ind w:left="-567" w:right="141"/>
        <w:jc w:val="center"/>
        <w:outlineLvl w:val="0"/>
        <w:rPr>
          <w:rFonts w:ascii="Times New Roman" w:eastAsia="Calibri" w:hAnsi="Times New Roman" w:cs="Times New Roman"/>
          <w:b/>
          <w:bCs/>
          <w:sz w:val="24"/>
          <w:szCs w:val="24"/>
          <w:lang w:val="pt-PT"/>
        </w:rPr>
      </w:pPr>
      <w:r w:rsidRPr="009A2D94">
        <w:rPr>
          <w:rFonts w:ascii="Times New Roman" w:eastAsia="Calibri" w:hAnsi="Times New Roman" w:cs="Times New Roman"/>
          <w:sz w:val="24"/>
          <w:szCs w:val="24"/>
          <w:lang w:val="pt-PT"/>
        </w:rPr>
        <w:t>Vereador</w:t>
      </w:r>
    </w:p>
    <w:p w14:paraId="467B1309" w14:textId="77777777" w:rsidR="009A2D94" w:rsidRDefault="009A2D94" w:rsidP="009A2D94">
      <w:pPr>
        <w:widowControl w:val="0"/>
        <w:autoSpaceDE w:val="0"/>
        <w:autoSpaceDN w:val="0"/>
        <w:spacing w:before="199" w:after="0" w:line="240" w:lineRule="auto"/>
        <w:ind w:right="-709"/>
        <w:jc w:val="center"/>
        <w:outlineLvl w:val="0"/>
        <w:rPr>
          <w:rFonts w:ascii="Times New Roman" w:eastAsia="Calibri" w:hAnsi="Times New Roman" w:cs="Times New Roman"/>
          <w:b/>
          <w:bCs/>
          <w:sz w:val="32"/>
          <w:szCs w:val="30"/>
          <w:lang w:val="pt-PT"/>
        </w:rPr>
      </w:pPr>
    </w:p>
    <w:p w14:paraId="7A960B58" w14:textId="77777777" w:rsid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0"/>
          <w:lang w:val="pt-PT"/>
        </w:rPr>
      </w:pPr>
    </w:p>
    <w:p w14:paraId="693E2F52"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0"/>
          <w:lang w:val="pt-PT"/>
        </w:rPr>
      </w:pPr>
      <w:r w:rsidRPr="009A2D94">
        <w:rPr>
          <w:rFonts w:ascii="Times New Roman" w:eastAsia="Calibri" w:hAnsi="Times New Roman" w:cs="Times New Roman"/>
          <w:b/>
          <w:bCs/>
          <w:sz w:val="32"/>
          <w:szCs w:val="30"/>
          <w:lang w:val="pt-PT"/>
        </w:rPr>
        <w:lastRenderedPageBreak/>
        <w:t>EMENDA</w:t>
      </w:r>
      <w:r w:rsidRPr="009A2D94">
        <w:rPr>
          <w:rFonts w:ascii="Times New Roman" w:eastAsia="Calibri" w:hAnsi="Times New Roman" w:cs="Times New Roman"/>
          <w:b/>
          <w:bCs/>
          <w:spacing w:val="-1"/>
          <w:sz w:val="32"/>
          <w:szCs w:val="30"/>
          <w:lang w:val="pt-PT"/>
        </w:rPr>
        <w:t xml:space="preserve"> </w:t>
      </w:r>
      <w:r w:rsidRPr="009A2D94">
        <w:rPr>
          <w:rFonts w:ascii="Times New Roman" w:eastAsia="Calibri" w:hAnsi="Times New Roman" w:cs="Times New Roman"/>
          <w:b/>
          <w:bCs/>
          <w:sz w:val="32"/>
          <w:szCs w:val="30"/>
          <w:lang w:val="pt-PT"/>
        </w:rPr>
        <w:t>IMPOSITIVA</w:t>
      </w:r>
      <w:r w:rsidRPr="009A2D94">
        <w:rPr>
          <w:rFonts w:ascii="Times New Roman" w:eastAsia="Calibri" w:hAnsi="Times New Roman" w:cs="Times New Roman"/>
          <w:b/>
          <w:bCs/>
          <w:spacing w:val="-2"/>
          <w:sz w:val="32"/>
          <w:szCs w:val="30"/>
          <w:lang w:val="pt-PT"/>
        </w:rPr>
        <w:t xml:space="preserve"> </w:t>
      </w:r>
      <w:r w:rsidRPr="009A2D94">
        <w:rPr>
          <w:rFonts w:ascii="Times New Roman" w:eastAsia="Calibri" w:hAnsi="Times New Roman" w:cs="Times New Roman"/>
          <w:b/>
          <w:bCs/>
          <w:sz w:val="32"/>
          <w:szCs w:val="30"/>
          <w:lang w:val="pt-PT"/>
        </w:rPr>
        <w:t>Nº  05</w:t>
      </w:r>
      <w:r w:rsidRPr="009A2D94">
        <w:rPr>
          <w:rFonts w:ascii="Times New Roman" w:eastAsia="Calibri" w:hAnsi="Times New Roman" w:cs="Times New Roman"/>
          <w:b/>
          <w:bCs/>
          <w:spacing w:val="-1"/>
          <w:sz w:val="32"/>
          <w:szCs w:val="30"/>
          <w:lang w:val="pt-PT"/>
        </w:rPr>
        <w:t xml:space="preserve">/2023 ao </w:t>
      </w:r>
      <w:r w:rsidRPr="009A2D94">
        <w:rPr>
          <w:rFonts w:ascii="Times New Roman" w:eastAsia="Calibri" w:hAnsi="Times New Roman" w:cs="Times New Roman"/>
          <w:b/>
          <w:bCs/>
          <w:sz w:val="32"/>
          <w:szCs w:val="30"/>
          <w:lang w:val="pt-PT"/>
        </w:rPr>
        <w:t>Projeto</w:t>
      </w:r>
      <w:r w:rsidRPr="009A2D94">
        <w:rPr>
          <w:rFonts w:ascii="Times New Roman" w:eastAsia="Calibri" w:hAnsi="Times New Roman" w:cs="Times New Roman"/>
          <w:b/>
          <w:bCs/>
          <w:spacing w:val="16"/>
          <w:sz w:val="32"/>
          <w:szCs w:val="30"/>
          <w:lang w:val="pt-PT"/>
        </w:rPr>
        <w:t xml:space="preserve"> </w:t>
      </w:r>
      <w:r w:rsidRPr="009A2D94">
        <w:rPr>
          <w:rFonts w:ascii="Times New Roman" w:eastAsia="Calibri" w:hAnsi="Times New Roman" w:cs="Times New Roman"/>
          <w:b/>
          <w:bCs/>
          <w:sz w:val="32"/>
          <w:szCs w:val="30"/>
          <w:lang w:val="pt-PT"/>
        </w:rPr>
        <w:t>de</w:t>
      </w:r>
      <w:r w:rsidRPr="009A2D94">
        <w:rPr>
          <w:rFonts w:ascii="Times New Roman" w:eastAsia="Calibri" w:hAnsi="Times New Roman" w:cs="Times New Roman"/>
          <w:b/>
          <w:bCs/>
          <w:spacing w:val="14"/>
          <w:sz w:val="32"/>
          <w:szCs w:val="30"/>
          <w:lang w:val="pt-PT"/>
        </w:rPr>
        <w:t xml:space="preserve"> </w:t>
      </w:r>
      <w:r w:rsidRPr="009A2D94">
        <w:rPr>
          <w:rFonts w:ascii="Times New Roman" w:eastAsia="Calibri" w:hAnsi="Times New Roman" w:cs="Times New Roman"/>
          <w:b/>
          <w:bCs/>
          <w:sz w:val="32"/>
          <w:szCs w:val="30"/>
          <w:lang w:val="pt-PT"/>
        </w:rPr>
        <w:t>Lei</w:t>
      </w:r>
      <w:r w:rsidRPr="009A2D94">
        <w:rPr>
          <w:rFonts w:ascii="Times New Roman" w:eastAsia="Calibri" w:hAnsi="Times New Roman" w:cs="Times New Roman"/>
          <w:b/>
          <w:bCs/>
          <w:spacing w:val="15"/>
          <w:sz w:val="32"/>
          <w:szCs w:val="30"/>
          <w:lang w:val="pt-PT"/>
        </w:rPr>
        <w:t xml:space="preserve"> </w:t>
      </w:r>
      <w:r w:rsidRPr="009A2D94">
        <w:rPr>
          <w:rFonts w:ascii="Times New Roman" w:eastAsia="Calibri" w:hAnsi="Times New Roman" w:cs="Times New Roman"/>
          <w:b/>
          <w:bCs/>
          <w:sz w:val="32"/>
          <w:szCs w:val="30"/>
          <w:lang w:val="pt-PT"/>
        </w:rPr>
        <w:t>nº</w:t>
      </w:r>
      <w:r w:rsidRPr="009A2D94">
        <w:rPr>
          <w:rFonts w:ascii="Times New Roman" w:eastAsia="Calibri" w:hAnsi="Times New Roman" w:cs="Times New Roman"/>
          <w:b/>
          <w:bCs/>
          <w:spacing w:val="16"/>
          <w:sz w:val="32"/>
          <w:szCs w:val="30"/>
          <w:lang w:val="pt-PT"/>
        </w:rPr>
        <w:t xml:space="preserve">    </w:t>
      </w:r>
      <w:r w:rsidRPr="009A2D94">
        <w:rPr>
          <w:rFonts w:ascii="Times New Roman" w:eastAsia="Calibri" w:hAnsi="Times New Roman" w:cs="Times New Roman"/>
          <w:b/>
          <w:bCs/>
          <w:sz w:val="32"/>
          <w:szCs w:val="30"/>
          <w:lang w:val="pt-PT"/>
        </w:rPr>
        <w:t>25/2023,</w:t>
      </w:r>
      <w:r w:rsidRPr="009A2D94">
        <w:rPr>
          <w:rFonts w:ascii="Times New Roman" w:eastAsia="Calibri" w:hAnsi="Times New Roman" w:cs="Times New Roman"/>
          <w:b/>
          <w:bCs/>
          <w:spacing w:val="15"/>
          <w:sz w:val="32"/>
          <w:szCs w:val="30"/>
          <w:lang w:val="pt-PT"/>
        </w:rPr>
        <w:t xml:space="preserve"> </w:t>
      </w:r>
      <w:r w:rsidRPr="009A2D94">
        <w:rPr>
          <w:rFonts w:ascii="Times New Roman" w:eastAsia="Calibri" w:hAnsi="Times New Roman" w:cs="Times New Roman"/>
          <w:b/>
          <w:bCs/>
          <w:sz w:val="32"/>
          <w:szCs w:val="30"/>
          <w:lang w:val="pt-PT"/>
        </w:rPr>
        <w:t>que</w:t>
      </w:r>
      <w:r w:rsidRPr="009A2D94">
        <w:rPr>
          <w:rFonts w:ascii="Times New Roman" w:eastAsia="Calibri" w:hAnsi="Times New Roman" w:cs="Times New Roman"/>
          <w:b/>
          <w:bCs/>
          <w:spacing w:val="14"/>
          <w:sz w:val="32"/>
          <w:szCs w:val="30"/>
          <w:lang w:val="pt-PT"/>
        </w:rPr>
        <w:t xml:space="preserve"> </w:t>
      </w:r>
      <w:r w:rsidRPr="009A2D94">
        <w:rPr>
          <w:rFonts w:ascii="Times New Roman" w:eastAsia="Calibri" w:hAnsi="Times New Roman" w:cs="Times New Roman"/>
          <w:b/>
          <w:bCs/>
          <w:sz w:val="32"/>
          <w:szCs w:val="30"/>
          <w:lang w:val="pt-PT"/>
        </w:rPr>
        <w:t>estima</w:t>
      </w:r>
      <w:r w:rsidRPr="009A2D94">
        <w:rPr>
          <w:rFonts w:ascii="Times New Roman" w:eastAsia="Calibri" w:hAnsi="Times New Roman" w:cs="Times New Roman"/>
          <w:b/>
          <w:bCs/>
          <w:spacing w:val="14"/>
          <w:sz w:val="32"/>
          <w:szCs w:val="30"/>
          <w:lang w:val="pt-PT"/>
        </w:rPr>
        <w:t xml:space="preserve"> </w:t>
      </w:r>
      <w:r w:rsidRPr="009A2D94">
        <w:rPr>
          <w:rFonts w:ascii="Times New Roman" w:eastAsia="Calibri" w:hAnsi="Times New Roman" w:cs="Times New Roman"/>
          <w:b/>
          <w:bCs/>
          <w:sz w:val="32"/>
          <w:szCs w:val="30"/>
          <w:lang w:val="pt-PT"/>
        </w:rPr>
        <w:t xml:space="preserve">a </w:t>
      </w:r>
      <w:r w:rsidRPr="009A2D94">
        <w:rPr>
          <w:rFonts w:ascii="Times New Roman" w:eastAsia="Calibri" w:hAnsi="Times New Roman" w:cs="Times New Roman"/>
          <w:b/>
          <w:bCs/>
          <w:spacing w:val="-52"/>
          <w:sz w:val="32"/>
          <w:szCs w:val="30"/>
          <w:lang w:val="pt-PT"/>
        </w:rPr>
        <w:t xml:space="preserve"> </w:t>
      </w:r>
      <w:r w:rsidRPr="009A2D94">
        <w:rPr>
          <w:rFonts w:ascii="Times New Roman" w:eastAsia="Calibri" w:hAnsi="Times New Roman" w:cs="Times New Roman"/>
          <w:b/>
          <w:bCs/>
          <w:sz w:val="32"/>
          <w:szCs w:val="30"/>
          <w:lang w:val="pt-PT"/>
        </w:rPr>
        <w:t>receita</w:t>
      </w:r>
      <w:r w:rsidRPr="009A2D94">
        <w:rPr>
          <w:rFonts w:ascii="Times New Roman" w:eastAsia="Calibri" w:hAnsi="Times New Roman" w:cs="Times New Roman"/>
          <w:b/>
          <w:bCs/>
          <w:spacing w:val="-2"/>
          <w:sz w:val="32"/>
          <w:szCs w:val="30"/>
          <w:lang w:val="pt-PT"/>
        </w:rPr>
        <w:t xml:space="preserve"> </w:t>
      </w:r>
      <w:r w:rsidRPr="009A2D94">
        <w:rPr>
          <w:rFonts w:ascii="Times New Roman" w:eastAsia="Calibri" w:hAnsi="Times New Roman" w:cs="Times New Roman"/>
          <w:b/>
          <w:bCs/>
          <w:sz w:val="32"/>
          <w:szCs w:val="30"/>
          <w:lang w:val="pt-PT"/>
        </w:rPr>
        <w:t>e</w:t>
      </w:r>
      <w:r w:rsidRPr="009A2D94">
        <w:rPr>
          <w:rFonts w:ascii="Times New Roman" w:eastAsia="Calibri" w:hAnsi="Times New Roman" w:cs="Times New Roman"/>
          <w:b/>
          <w:bCs/>
          <w:spacing w:val="-2"/>
          <w:sz w:val="32"/>
          <w:szCs w:val="30"/>
          <w:lang w:val="pt-PT"/>
        </w:rPr>
        <w:t xml:space="preserve"> </w:t>
      </w:r>
      <w:r w:rsidRPr="009A2D94">
        <w:rPr>
          <w:rFonts w:ascii="Times New Roman" w:eastAsia="Calibri" w:hAnsi="Times New Roman" w:cs="Times New Roman"/>
          <w:b/>
          <w:bCs/>
          <w:sz w:val="32"/>
          <w:szCs w:val="30"/>
          <w:lang w:val="pt-PT"/>
        </w:rPr>
        <w:t>fixa</w:t>
      </w:r>
      <w:r w:rsidRPr="009A2D94">
        <w:rPr>
          <w:rFonts w:ascii="Times New Roman" w:eastAsia="Calibri" w:hAnsi="Times New Roman" w:cs="Times New Roman"/>
          <w:b/>
          <w:bCs/>
          <w:spacing w:val="-1"/>
          <w:sz w:val="32"/>
          <w:szCs w:val="30"/>
          <w:lang w:val="pt-PT"/>
        </w:rPr>
        <w:t xml:space="preserve"> </w:t>
      </w:r>
      <w:r w:rsidRPr="009A2D94">
        <w:rPr>
          <w:rFonts w:ascii="Times New Roman" w:eastAsia="Calibri" w:hAnsi="Times New Roman" w:cs="Times New Roman"/>
          <w:b/>
          <w:bCs/>
          <w:sz w:val="32"/>
          <w:szCs w:val="30"/>
          <w:lang w:val="pt-PT"/>
        </w:rPr>
        <w:t>a</w:t>
      </w:r>
      <w:r w:rsidRPr="009A2D94">
        <w:rPr>
          <w:rFonts w:ascii="Times New Roman" w:eastAsia="Calibri" w:hAnsi="Times New Roman" w:cs="Times New Roman"/>
          <w:b/>
          <w:bCs/>
          <w:spacing w:val="-1"/>
          <w:sz w:val="32"/>
          <w:szCs w:val="30"/>
          <w:lang w:val="pt-PT"/>
        </w:rPr>
        <w:t xml:space="preserve"> </w:t>
      </w:r>
      <w:r w:rsidRPr="009A2D94">
        <w:rPr>
          <w:rFonts w:ascii="Times New Roman" w:eastAsia="Calibri" w:hAnsi="Times New Roman" w:cs="Times New Roman"/>
          <w:b/>
          <w:bCs/>
          <w:sz w:val="32"/>
          <w:szCs w:val="30"/>
          <w:lang w:val="pt-PT"/>
        </w:rPr>
        <w:t>despesa</w:t>
      </w:r>
      <w:r w:rsidRPr="009A2D94">
        <w:rPr>
          <w:rFonts w:ascii="Times New Roman" w:eastAsia="Calibri" w:hAnsi="Times New Roman" w:cs="Times New Roman"/>
          <w:b/>
          <w:bCs/>
          <w:spacing w:val="-4"/>
          <w:sz w:val="32"/>
          <w:szCs w:val="30"/>
          <w:lang w:val="pt-PT"/>
        </w:rPr>
        <w:t xml:space="preserve"> </w:t>
      </w:r>
      <w:r w:rsidRPr="009A2D94">
        <w:rPr>
          <w:rFonts w:ascii="Times New Roman" w:eastAsia="Calibri" w:hAnsi="Times New Roman" w:cs="Times New Roman"/>
          <w:b/>
          <w:bCs/>
          <w:sz w:val="32"/>
          <w:szCs w:val="30"/>
          <w:lang w:val="pt-PT"/>
        </w:rPr>
        <w:t>para</w:t>
      </w:r>
      <w:r w:rsidRPr="009A2D94">
        <w:rPr>
          <w:rFonts w:ascii="Times New Roman" w:eastAsia="Calibri" w:hAnsi="Times New Roman" w:cs="Times New Roman"/>
          <w:b/>
          <w:bCs/>
          <w:spacing w:val="-1"/>
          <w:sz w:val="32"/>
          <w:szCs w:val="30"/>
          <w:lang w:val="pt-PT"/>
        </w:rPr>
        <w:t xml:space="preserve"> </w:t>
      </w:r>
      <w:r w:rsidRPr="009A2D94">
        <w:rPr>
          <w:rFonts w:ascii="Times New Roman" w:eastAsia="Calibri" w:hAnsi="Times New Roman" w:cs="Times New Roman"/>
          <w:b/>
          <w:bCs/>
          <w:sz w:val="32"/>
          <w:szCs w:val="30"/>
          <w:lang w:val="pt-PT"/>
        </w:rPr>
        <w:t>o exercício</w:t>
      </w:r>
      <w:r w:rsidRPr="009A2D94">
        <w:rPr>
          <w:rFonts w:ascii="Times New Roman" w:eastAsia="Calibri" w:hAnsi="Times New Roman" w:cs="Times New Roman"/>
          <w:b/>
          <w:bCs/>
          <w:spacing w:val="-3"/>
          <w:sz w:val="32"/>
          <w:szCs w:val="30"/>
          <w:lang w:val="pt-PT"/>
        </w:rPr>
        <w:t xml:space="preserve"> </w:t>
      </w:r>
      <w:r w:rsidRPr="009A2D94">
        <w:rPr>
          <w:rFonts w:ascii="Times New Roman" w:eastAsia="Calibri" w:hAnsi="Times New Roman" w:cs="Times New Roman"/>
          <w:b/>
          <w:bCs/>
          <w:sz w:val="32"/>
          <w:szCs w:val="30"/>
          <w:lang w:val="pt-PT"/>
        </w:rPr>
        <w:t>financeiro</w:t>
      </w:r>
      <w:r w:rsidRPr="009A2D94">
        <w:rPr>
          <w:rFonts w:ascii="Times New Roman" w:eastAsia="Calibri" w:hAnsi="Times New Roman" w:cs="Times New Roman"/>
          <w:b/>
          <w:bCs/>
          <w:spacing w:val="1"/>
          <w:sz w:val="32"/>
          <w:szCs w:val="30"/>
          <w:lang w:val="pt-PT"/>
        </w:rPr>
        <w:t xml:space="preserve"> </w:t>
      </w:r>
      <w:r w:rsidRPr="009A2D94">
        <w:rPr>
          <w:rFonts w:ascii="Times New Roman" w:eastAsia="Calibri" w:hAnsi="Times New Roman" w:cs="Times New Roman"/>
          <w:b/>
          <w:bCs/>
          <w:sz w:val="32"/>
          <w:szCs w:val="30"/>
          <w:lang w:val="pt-PT"/>
        </w:rPr>
        <w:t>de</w:t>
      </w:r>
      <w:r w:rsidRPr="009A2D94">
        <w:rPr>
          <w:rFonts w:ascii="Times New Roman" w:eastAsia="Calibri" w:hAnsi="Times New Roman" w:cs="Times New Roman"/>
          <w:b/>
          <w:bCs/>
          <w:spacing w:val="-4"/>
          <w:sz w:val="32"/>
          <w:szCs w:val="30"/>
          <w:lang w:val="pt-PT"/>
        </w:rPr>
        <w:t xml:space="preserve"> </w:t>
      </w:r>
      <w:r w:rsidRPr="009A2D94">
        <w:rPr>
          <w:rFonts w:ascii="Times New Roman" w:eastAsia="Calibri" w:hAnsi="Times New Roman" w:cs="Times New Roman"/>
          <w:b/>
          <w:bCs/>
          <w:sz w:val="32"/>
          <w:szCs w:val="30"/>
          <w:lang w:val="pt-PT"/>
        </w:rPr>
        <w:t>2024.</w:t>
      </w:r>
    </w:p>
    <w:p w14:paraId="11AA3C7A"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0"/>
          <w:lang w:val="pt-PT"/>
        </w:rPr>
      </w:pPr>
    </w:p>
    <w:tbl>
      <w:tblPr>
        <w:tblStyle w:val="Tabelacomgrade"/>
        <w:tblpPr w:leftFromText="141" w:rightFromText="141" w:vertAnchor="text" w:horzAnchor="margin" w:tblpXSpec="center" w:tblpY="1682"/>
        <w:tblW w:w="10598" w:type="dxa"/>
        <w:tblLayout w:type="fixed"/>
        <w:tblLook w:val="04A0" w:firstRow="1" w:lastRow="0" w:firstColumn="1" w:lastColumn="0" w:noHBand="0" w:noVBand="1"/>
      </w:tblPr>
      <w:tblGrid>
        <w:gridCol w:w="1413"/>
        <w:gridCol w:w="2278"/>
        <w:gridCol w:w="2742"/>
        <w:gridCol w:w="2373"/>
        <w:gridCol w:w="1792"/>
      </w:tblGrid>
      <w:tr w:rsidR="009A2D94" w:rsidRPr="009A2D94" w14:paraId="792CE270" w14:textId="77777777" w:rsidTr="009A2D94">
        <w:trPr>
          <w:trHeight w:val="571"/>
        </w:trPr>
        <w:tc>
          <w:tcPr>
            <w:tcW w:w="1413" w:type="dxa"/>
            <w:shd w:val="clear" w:color="auto" w:fill="BDD6EE" w:themeFill="accent1" w:themeFillTint="66"/>
          </w:tcPr>
          <w:p w14:paraId="4ADEC613" w14:textId="77777777" w:rsidR="009A2D94" w:rsidRPr="009A2D94" w:rsidRDefault="009A2D94" w:rsidP="009A2D94">
            <w:pPr>
              <w:jc w:val="center"/>
              <w:rPr>
                <w:rFonts w:ascii="Times New Roman" w:eastAsia="Calibri" w:hAnsi="Times New Roman" w:cs="Times New Roman"/>
                <w:b/>
                <w:bCs/>
                <w:sz w:val="24"/>
                <w:szCs w:val="20"/>
                <w:lang w:val="pt-PT"/>
              </w:rPr>
            </w:pPr>
          </w:p>
          <w:p w14:paraId="5F6191C1"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ITEM</w:t>
            </w:r>
          </w:p>
        </w:tc>
        <w:tc>
          <w:tcPr>
            <w:tcW w:w="2278" w:type="dxa"/>
            <w:shd w:val="clear" w:color="auto" w:fill="BDD6EE" w:themeFill="accent1" w:themeFillTint="66"/>
          </w:tcPr>
          <w:p w14:paraId="3D218490" w14:textId="77777777" w:rsidR="009A2D94" w:rsidRPr="009A2D94" w:rsidRDefault="009A2D94" w:rsidP="009A2D94">
            <w:pPr>
              <w:jc w:val="center"/>
              <w:rPr>
                <w:rFonts w:ascii="Times New Roman" w:eastAsia="Calibri" w:hAnsi="Times New Roman" w:cs="Times New Roman"/>
                <w:b/>
                <w:bCs/>
                <w:sz w:val="24"/>
                <w:szCs w:val="20"/>
                <w:lang w:val="pt-PT"/>
              </w:rPr>
            </w:pPr>
          </w:p>
          <w:p w14:paraId="49E74DEC"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UNIDADE ORÇAMENTÁRIA</w:t>
            </w:r>
          </w:p>
        </w:tc>
        <w:tc>
          <w:tcPr>
            <w:tcW w:w="2742" w:type="dxa"/>
            <w:shd w:val="clear" w:color="auto" w:fill="BDD6EE" w:themeFill="accent1" w:themeFillTint="66"/>
          </w:tcPr>
          <w:p w14:paraId="49A526C2" w14:textId="77777777" w:rsidR="009A2D94" w:rsidRPr="009A2D94" w:rsidRDefault="009A2D94" w:rsidP="009A2D94">
            <w:pPr>
              <w:jc w:val="center"/>
              <w:rPr>
                <w:rFonts w:ascii="Times New Roman" w:eastAsia="Calibri" w:hAnsi="Times New Roman" w:cs="Times New Roman"/>
                <w:b/>
                <w:bCs/>
                <w:sz w:val="24"/>
                <w:szCs w:val="20"/>
                <w:lang w:val="pt-PT"/>
              </w:rPr>
            </w:pPr>
          </w:p>
          <w:p w14:paraId="5FCCBA04"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LOCAL</w:t>
            </w:r>
          </w:p>
        </w:tc>
        <w:tc>
          <w:tcPr>
            <w:tcW w:w="2373" w:type="dxa"/>
            <w:shd w:val="clear" w:color="auto" w:fill="BDD6EE" w:themeFill="accent1" w:themeFillTint="66"/>
          </w:tcPr>
          <w:p w14:paraId="4C09079D" w14:textId="77777777" w:rsidR="009A2D94" w:rsidRPr="009A2D94" w:rsidRDefault="009A2D94" w:rsidP="009A2D94">
            <w:pPr>
              <w:jc w:val="center"/>
              <w:rPr>
                <w:rFonts w:ascii="Times New Roman" w:eastAsia="Calibri" w:hAnsi="Times New Roman" w:cs="Times New Roman"/>
                <w:b/>
                <w:bCs/>
                <w:sz w:val="24"/>
                <w:szCs w:val="20"/>
                <w:lang w:val="pt-PT"/>
              </w:rPr>
            </w:pPr>
          </w:p>
          <w:p w14:paraId="1175FBE9"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AÇÃO</w:t>
            </w:r>
          </w:p>
        </w:tc>
        <w:tc>
          <w:tcPr>
            <w:tcW w:w="1792" w:type="dxa"/>
            <w:shd w:val="clear" w:color="auto" w:fill="BDD6EE" w:themeFill="accent1" w:themeFillTint="66"/>
          </w:tcPr>
          <w:p w14:paraId="764DE65E" w14:textId="77777777" w:rsidR="009A2D94" w:rsidRPr="009A2D94" w:rsidRDefault="009A2D94" w:rsidP="009A2D94">
            <w:pPr>
              <w:jc w:val="center"/>
              <w:rPr>
                <w:rFonts w:ascii="Times New Roman" w:eastAsia="Calibri" w:hAnsi="Times New Roman" w:cs="Times New Roman"/>
                <w:b/>
                <w:bCs/>
                <w:sz w:val="24"/>
                <w:szCs w:val="20"/>
                <w:lang w:val="pt-PT"/>
              </w:rPr>
            </w:pPr>
          </w:p>
          <w:p w14:paraId="258BA45A"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VALOR</w:t>
            </w:r>
          </w:p>
        </w:tc>
      </w:tr>
      <w:tr w:rsidR="009A2D94" w:rsidRPr="009A2D94" w14:paraId="7197DEED" w14:textId="77777777" w:rsidTr="009A2D94">
        <w:trPr>
          <w:trHeight w:val="924"/>
        </w:trPr>
        <w:tc>
          <w:tcPr>
            <w:tcW w:w="1413" w:type="dxa"/>
          </w:tcPr>
          <w:p w14:paraId="49F7E969" w14:textId="77777777" w:rsidR="009A2D94" w:rsidRPr="009A2D94" w:rsidRDefault="009A2D94" w:rsidP="009A2D94">
            <w:pPr>
              <w:jc w:val="center"/>
              <w:rPr>
                <w:rFonts w:ascii="Times New Roman" w:eastAsia="Calibri" w:hAnsi="Times New Roman" w:cs="Times New Roman"/>
                <w:szCs w:val="24"/>
                <w:lang w:val="pt-PT"/>
              </w:rPr>
            </w:pPr>
          </w:p>
          <w:p w14:paraId="46C22B66" w14:textId="77777777" w:rsidR="009A2D94" w:rsidRPr="009A2D94" w:rsidRDefault="009A2D94" w:rsidP="009A2D94">
            <w:pPr>
              <w:jc w:val="center"/>
              <w:rPr>
                <w:rFonts w:ascii="Times New Roman" w:eastAsia="Calibri" w:hAnsi="Times New Roman" w:cs="Times New Roman"/>
                <w:szCs w:val="24"/>
                <w:lang w:val="pt-PT"/>
              </w:rPr>
            </w:pPr>
          </w:p>
          <w:p w14:paraId="2207C21F"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I</w:t>
            </w:r>
          </w:p>
        </w:tc>
        <w:tc>
          <w:tcPr>
            <w:tcW w:w="2278" w:type="dxa"/>
          </w:tcPr>
          <w:p w14:paraId="1EAEDF7A" w14:textId="77777777" w:rsidR="009A2D94" w:rsidRPr="009A2D94" w:rsidRDefault="009A2D94" w:rsidP="009A2D94">
            <w:pPr>
              <w:jc w:val="center"/>
              <w:rPr>
                <w:rFonts w:ascii="Times New Roman" w:eastAsia="Calibri" w:hAnsi="Times New Roman" w:cs="Times New Roman"/>
                <w:szCs w:val="24"/>
                <w:lang w:val="pt-PT"/>
              </w:rPr>
            </w:pPr>
          </w:p>
          <w:p w14:paraId="35C01859" w14:textId="77777777" w:rsidR="009A2D94" w:rsidRPr="009A2D94" w:rsidRDefault="009A2D94" w:rsidP="009A2D94">
            <w:pPr>
              <w:jc w:val="center"/>
              <w:rPr>
                <w:rFonts w:ascii="Times New Roman" w:eastAsia="Calibri" w:hAnsi="Times New Roman" w:cs="Times New Roman"/>
                <w:szCs w:val="24"/>
                <w:lang w:val="pt-PT"/>
              </w:rPr>
            </w:pPr>
          </w:p>
          <w:p w14:paraId="2572DDAF"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09.009</w:t>
            </w:r>
          </w:p>
        </w:tc>
        <w:tc>
          <w:tcPr>
            <w:tcW w:w="2742" w:type="dxa"/>
          </w:tcPr>
          <w:p w14:paraId="42AF43C3" w14:textId="77777777" w:rsidR="009A2D94" w:rsidRPr="009A2D94" w:rsidRDefault="009A2D94" w:rsidP="009A2D94">
            <w:pPr>
              <w:jc w:val="center"/>
              <w:rPr>
                <w:rFonts w:ascii="Times New Roman" w:eastAsia="Calibri" w:hAnsi="Times New Roman" w:cs="Times New Roman"/>
                <w:szCs w:val="24"/>
                <w:lang w:val="pt-PT"/>
              </w:rPr>
            </w:pPr>
          </w:p>
          <w:p w14:paraId="58C76ABA" w14:textId="77777777" w:rsidR="009A2D94" w:rsidRPr="009A2D94" w:rsidRDefault="009A2D94" w:rsidP="009A2D94">
            <w:pPr>
              <w:jc w:val="center"/>
              <w:rPr>
                <w:rFonts w:ascii="Times New Roman" w:eastAsia="Calibri" w:hAnsi="Times New Roman" w:cs="Times New Roman"/>
                <w:szCs w:val="24"/>
                <w:lang w:val="pt-PT"/>
              </w:rPr>
            </w:pPr>
          </w:p>
          <w:p w14:paraId="75564812"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Secretaria</w:t>
            </w:r>
            <w:r w:rsidRPr="009A2D94">
              <w:rPr>
                <w:rFonts w:ascii="Times New Roman" w:eastAsia="Calibri" w:hAnsi="Times New Roman" w:cs="Times New Roman"/>
                <w:spacing w:val="-3"/>
                <w:szCs w:val="24"/>
                <w:lang w:val="pt-PT"/>
              </w:rPr>
              <w:t xml:space="preserve"> </w:t>
            </w:r>
            <w:r w:rsidRPr="009A2D94">
              <w:rPr>
                <w:rFonts w:ascii="Times New Roman" w:eastAsia="Calibri" w:hAnsi="Times New Roman" w:cs="Times New Roman"/>
                <w:szCs w:val="24"/>
                <w:lang w:val="pt-PT"/>
              </w:rPr>
              <w:t>Municipal</w:t>
            </w:r>
            <w:r w:rsidRPr="009A2D94">
              <w:rPr>
                <w:rFonts w:ascii="Times New Roman" w:eastAsia="Calibri" w:hAnsi="Times New Roman" w:cs="Times New Roman"/>
                <w:spacing w:val="-4"/>
                <w:szCs w:val="24"/>
                <w:lang w:val="pt-PT"/>
              </w:rPr>
              <w:t xml:space="preserve"> </w:t>
            </w:r>
            <w:r w:rsidRPr="009A2D94">
              <w:rPr>
                <w:rFonts w:ascii="Times New Roman" w:eastAsia="Calibri" w:hAnsi="Times New Roman" w:cs="Times New Roman"/>
                <w:szCs w:val="24"/>
                <w:lang w:val="pt-PT"/>
              </w:rPr>
              <w:t>de</w:t>
            </w:r>
            <w:r w:rsidRPr="009A2D94">
              <w:rPr>
                <w:rFonts w:ascii="Times New Roman" w:eastAsia="Calibri" w:hAnsi="Times New Roman" w:cs="Times New Roman"/>
                <w:spacing w:val="-2"/>
                <w:szCs w:val="24"/>
                <w:lang w:val="pt-PT"/>
              </w:rPr>
              <w:t xml:space="preserve"> </w:t>
            </w:r>
            <w:r w:rsidRPr="009A2D94">
              <w:rPr>
                <w:rFonts w:ascii="Times New Roman" w:eastAsia="Calibri" w:hAnsi="Times New Roman" w:cs="Times New Roman"/>
                <w:szCs w:val="24"/>
                <w:lang w:val="pt-PT"/>
              </w:rPr>
              <w:t>Saúde de Cruzeta</w:t>
            </w:r>
          </w:p>
        </w:tc>
        <w:tc>
          <w:tcPr>
            <w:tcW w:w="2373" w:type="dxa"/>
          </w:tcPr>
          <w:p w14:paraId="0A17C6F7" w14:textId="77777777" w:rsidR="009A2D94" w:rsidRPr="009A2D94" w:rsidRDefault="009A2D94" w:rsidP="009A2D94">
            <w:pPr>
              <w:spacing w:line="276" w:lineRule="auto"/>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Custeio para compra de equipamentos: Cadeira Odontológica; Central de nebulização; Otoscópio;</w:t>
            </w:r>
          </w:p>
          <w:p w14:paraId="4D389EE9" w14:textId="77777777" w:rsidR="009A2D94" w:rsidRPr="009A2D94" w:rsidRDefault="009A2D94" w:rsidP="009A2D94">
            <w:pPr>
              <w:spacing w:line="276" w:lineRule="auto"/>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Eletrocardiógrafo;</w:t>
            </w:r>
          </w:p>
        </w:tc>
        <w:tc>
          <w:tcPr>
            <w:tcW w:w="1792" w:type="dxa"/>
          </w:tcPr>
          <w:p w14:paraId="10353ECB" w14:textId="77777777" w:rsidR="009A2D94" w:rsidRPr="009A2D94" w:rsidRDefault="009A2D94" w:rsidP="009A2D94">
            <w:pPr>
              <w:jc w:val="center"/>
              <w:rPr>
                <w:rFonts w:ascii="Times New Roman" w:eastAsia="Calibri" w:hAnsi="Times New Roman" w:cs="Times New Roman"/>
                <w:szCs w:val="24"/>
                <w:lang w:val="pt-PT"/>
              </w:rPr>
            </w:pPr>
          </w:p>
          <w:p w14:paraId="65B6A5AB" w14:textId="77777777" w:rsidR="009A2D94" w:rsidRPr="009A2D94" w:rsidRDefault="009A2D94" w:rsidP="009A2D94">
            <w:pPr>
              <w:jc w:val="center"/>
              <w:rPr>
                <w:rFonts w:ascii="Times New Roman" w:eastAsia="Calibri" w:hAnsi="Times New Roman" w:cs="Times New Roman"/>
                <w:szCs w:val="24"/>
                <w:lang w:val="pt-PT"/>
              </w:rPr>
            </w:pPr>
          </w:p>
          <w:p w14:paraId="2AFE8C9B" w14:textId="77777777" w:rsidR="009A2D94" w:rsidRPr="009A2D94" w:rsidRDefault="009A2D94" w:rsidP="009A2D94">
            <w:pPr>
              <w:jc w:val="center"/>
              <w:rPr>
                <w:rFonts w:ascii="Times New Roman" w:eastAsia="Calibri" w:hAnsi="Times New Roman" w:cs="Times New Roman"/>
                <w:szCs w:val="24"/>
                <w:lang w:val="pt-PT"/>
              </w:rPr>
            </w:pPr>
          </w:p>
          <w:p w14:paraId="0264D6FA"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R$</w:t>
            </w:r>
            <w:r w:rsidRPr="009A2D94">
              <w:rPr>
                <w:rFonts w:ascii="Times New Roman" w:eastAsia="Calibri" w:hAnsi="Times New Roman" w:cs="Times New Roman"/>
                <w:spacing w:val="-1"/>
                <w:szCs w:val="24"/>
                <w:lang w:val="pt-PT"/>
              </w:rPr>
              <w:t xml:space="preserve"> </w:t>
            </w:r>
            <w:r w:rsidRPr="009A2D94">
              <w:rPr>
                <w:rFonts w:ascii="Times New Roman" w:eastAsia="Calibri" w:hAnsi="Times New Roman" w:cs="Times New Roman"/>
                <w:szCs w:val="24"/>
                <w:lang w:val="pt-PT"/>
              </w:rPr>
              <w:t>25.722,00</w:t>
            </w:r>
          </w:p>
        </w:tc>
      </w:tr>
      <w:tr w:rsidR="009A2D94" w:rsidRPr="009A2D94" w14:paraId="27668BB4" w14:textId="77777777" w:rsidTr="009A2D94">
        <w:trPr>
          <w:trHeight w:val="704"/>
        </w:trPr>
        <w:tc>
          <w:tcPr>
            <w:tcW w:w="1413" w:type="dxa"/>
          </w:tcPr>
          <w:p w14:paraId="6A502D72"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II</w:t>
            </w:r>
          </w:p>
        </w:tc>
        <w:tc>
          <w:tcPr>
            <w:tcW w:w="2278" w:type="dxa"/>
          </w:tcPr>
          <w:p w14:paraId="20EC6F38" w14:textId="77777777" w:rsidR="009A2D94" w:rsidRPr="009A2D94" w:rsidRDefault="009A2D94" w:rsidP="009A2D94">
            <w:pPr>
              <w:jc w:val="center"/>
              <w:rPr>
                <w:rFonts w:ascii="Times New Roman" w:eastAsia="Calibri" w:hAnsi="Times New Roman" w:cs="Times New Roman"/>
                <w:szCs w:val="24"/>
                <w:lang w:val="pt-PT"/>
              </w:rPr>
            </w:pPr>
          </w:p>
          <w:p w14:paraId="2973740A"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06.006</w:t>
            </w:r>
          </w:p>
        </w:tc>
        <w:tc>
          <w:tcPr>
            <w:tcW w:w="2742" w:type="dxa"/>
          </w:tcPr>
          <w:p w14:paraId="4D375C0E" w14:textId="77777777" w:rsidR="009A2D94" w:rsidRPr="009A2D94" w:rsidRDefault="009A2D94" w:rsidP="009A2D94">
            <w:pPr>
              <w:jc w:val="center"/>
              <w:rPr>
                <w:rFonts w:ascii="Times New Roman" w:eastAsia="Calibri" w:hAnsi="Times New Roman" w:cs="Times New Roman"/>
                <w:szCs w:val="24"/>
                <w:lang w:val="pt-PT"/>
              </w:rPr>
            </w:pPr>
          </w:p>
          <w:p w14:paraId="5FD3564E"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Secretaria Municipal de Educação, Cultura e Esporte</w:t>
            </w:r>
          </w:p>
        </w:tc>
        <w:tc>
          <w:tcPr>
            <w:tcW w:w="2373" w:type="dxa"/>
          </w:tcPr>
          <w:p w14:paraId="49A2EAA4" w14:textId="77777777" w:rsidR="009A2D94" w:rsidRPr="009A2D94" w:rsidRDefault="009A2D94" w:rsidP="009A2D94">
            <w:pPr>
              <w:spacing w:line="290" w:lineRule="atLeast"/>
              <w:jc w:val="center"/>
              <w:rPr>
                <w:rFonts w:ascii="Times New Roman" w:eastAsia="Calibri" w:hAnsi="Times New Roman" w:cs="Times New Roman"/>
                <w:szCs w:val="24"/>
                <w:lang w:val="pt-PT"/>
              </w:rPr>
            </w:pPr>
          </w:p>
          <w:p w14:paraId="0A107C89" w14:textId="77777777" w:rsidR="009A2D94" w:rsidRPr="009A2D94" w:rsidRDefault="009A2D94" w:rsidP="009A2D94">
            <w:pPr>
              <w:spacing w:line="290" w:lineRule="atLeast"/>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Associação Rivers Futsal</w:t>
            </w:r>
          </w:p>
        </w:tc>
        <w:tc>
          <w:tcPr>
            <w:tcW w:w="1792" w:type="dxa"/>
          </w:tcPr>
          <w:p w14:paraId="358636E9" w14:textId="77777777" w:rsidR="009A2D94" w:rsidRPr="009A2D94" w:rsidRDefault="009A2D94" w:rsidP="009A2D94">
            <w:pPr>
              <w:jc w:val="center"/>
              <w:rPr>
                <w:rFonts w:ascii="Times New Roman" w:eastAsia="Calibri" w:hAnsi="Times New Roman" w:cs="Times New Roman"/>
                <w:szCs w:val="24"/>
                <w:lang w:val="pt-PT"/>
              </w:rPr>
            </w:pPr>
          </w:p>
          <w:p w14:paraId="78F569C0" w14:textId="77777777" w:rsidR="009A2D94" w:rsidRPr="009A2D94" w:rsidRDefault="009A2D94" w:rsidP="009A2D94">
            <w:pPr>
              <w:jc w:val="center"/>
              <w:rPr>
                <w:rFonts w:ascii="Times New Roman" w:eastAsia="Calibri" w:hAnsi="Times New Roman" w:cs="Times New Roman"/>
                <w:szCs w:val="24"/>
                <w:lang w:val="pt-PT"/>
              </w:rPr>
            </w:pPr>
          </w:p>
          <w:p w14:paraId="79E6D42C"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R$</w:t>
            </w:r>
            <w:r w:rsidRPr="009A2D94">
              <w:rPr>
                <w:rFonts w:ascii="Times New Roman" w:eastAsia="Calibri" w:hAnsi="Times New Roman" w:cs="Times New Roman"/>
                <w:spacing w:val="-1"/>
                <w:szCs w:val="24"/>
                <w:lang w:val="pt-PT"/>
              </w:rPr>
              <w:t xml:space="preserve"> 5</w:t>
            </w:r>
            <w:r w:rsidRPr="009A2D94">
              <w:rPr>
                <w:rFonts w:ascii="Times New Roman" w:eastAsia="Calibri" w:hAnsi="Times New Roman" w:cs="Times New Roman"/>
                <w:szCs w:val="24"/>
                <w:lang w:val="pt-PT"/>
              </w:rPr>
              <w:t>.000,00</w:t>
            </w:r>
          </w:p>
        </w:tc>
      </w:tr>
      <w:tr w:rsidR="009A2D94" w:rsidRPr="009A2D94" w14:paraId="44B8284F" w14:textId="77777777" w:rsidTr="009A2D94">
        <w:trPr>
          <w:trHeight w:val="796"/>
        </w:trPr>
        <w:tc>
          <w:tcPr>
            <w:tcW w:w="1413" w:type="dxa"/>
          </w:tcPr>
          <w:p w14:paraId="240A4BA3"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III</w:t>
            </w:r>
          </w:p>
        </w:tc>
        <w:tc>
          <w:tcPr>
            <w:tcW w:w="2278" w:type="dxa"/>
          </w:tcPr>
          <w:p w14:paraId="3A047E7D" w14:textId="77777777" w:rsidR="009A2D94" w:rsidRPr="009A2D94" w:rsidRDefault="009A2D94" w:rsidP="009A2D94">
            <w:pPr>
              <w:jc w:val="center"/>
              <w:rPr>
                <w:rFonts w:ascii="Times New Roman" w:eastAsia="Calibri" w:hAnsi="Times New Roman" w:cs="Times New Roman"/>
                <w:szCs w:val="24"/>
                <w:lang w:val="pt-PT"/>
              </w:rPr>
            </w:pPr>
          </w:p>
          <w:p w14:paraId="597545D2" w14:textId="77777777" w:rsidR="009A2D94" w:rsidRPr="009A2D94" w:rsidRDefault="009A2D94" w:rsidP="009A2D94">
            <w:pPr>
              <w:rPr>
                <w:rFonts w:ascii="Times New Roman" w:eastAsia="Calibri" w:hAnsi="Times New Roman" w:cs="Times New Roman"/>
                <w:lang w:val="pt-PT"/>
              </w:rPr>
            </w:pPr>
            <w:r w:rsidRPr="009A2D94">
              <w:rPr>
                <w:rFonts w:ascii="Times New Roman" w:eastAsia="Calibri" w:hAnsi="Times New Roman" w:cs="Times New Roman"/>
                <w:lang w:val="pt-PT"/>
              </w:rPr>
              <w:t xml:space="preserve">             06.006</w:t>
            </w:r>
          </w:p>
        </w:tc>
        <w:tc>
          <w:tcPr>
            <w:tcW w:w="2742" w:type="dxa"/>
          </w:tcPr>
          <w:p w14:paraId="03045CEA" w14:textId="77777777" w:rsidR="009A2D94" w:rsidRPr="009A2D94" w:rsidRDefault="009A2D94" w:rsidP="009A2D94">
            <w:pPr>
              <w:rPr>
                <w:rFonts w:ascii="Times New Roman" w:eastAsia="Calibri" w:hAnsi="Times New Roman" w:cs="Times New Roman"/>
                <w:lang w:val="pt-PT"/>
              </w:rPr>
            </w:pPr>
            <w:r w:rsidRPr="009A2D94">
              <w:rPr>
                <w:rFonts w:ascii="Times New Roman" w:eastAsia="Calibri" w:hAnsi="Times New Roman" w:cs="Times New Roman"/>
                <w:lang w:val="pt-PT"/>
              </w:rPr>
              <w:t>Secretaria Municipal de Educação, Cultura e Esporte</w:t>
            </w:r>
          </w:p>
        </w:tc>
        <w:tc>
          <w:tcPr>
            <w:tcW w:w="2373" w:type="dxa"/>
          </w:tcPr>
          <w:p w14:paraId="596D2565" w14:textId="77777777" w:rsidR="009A2D94" w:rsidRPr="009A2D94" w:rsidRDefault="009A2D94" w:rsidP="009A2D94">
            <w:pPr>
              <w:spacing w:line="290" w:lineRule="atLeast"/>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Associação Cultural de Capoeira Filhos de Jó do Brasil</w:t>
            </w:r>
          </w:p>
        </w:tc>
        <w:tc>
          <w:tcPr>
            <w:tcW w:w="1792" w:type="dxa"/>
          </w:tcPr>
          <w:p w14:paraId="4B4069DC" w14:textId="77777777" w:rsidR="009A2D94" w:rsidRPr="009A2D94" w:rsidRDefault="009A2D94" w:rsidP="009A2D94">
            <w:pPr>
              <w:jc w:val="center"/>
              <w:rPr>
                <w:rFonts w:ascii="Times New Roman" w:eastAsia="Calibri" w:hAnsi="Times New Roman" w:cs="Times New Roman"/>
                <w:szCs w:val="24"/>
                <w:lang w:val="pt-PT"/>
              </w:rPr>
            </w:pPr>
          </w:p>
          <w:p w14:paraId="012A096C"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R$</w:t>
            </w:r>
            <w:r w:rsidRPr="009A2D94">
              <w:rPr>
                <w:rFonts w:ascii="Times New Roman" w:eastAsia="Calibri" w:hAnsi="Times New Roman" w:cs="Times New Roman"/>
                <w:spacing w:val="-1"/>
                <w:szCs w:val="24"/>
                <w:lang w:val="pt-PT"/>
              </w:rPr>
              <w:t xml:space="preserve"> 5</w:t>
            </w:r>
            <w:r w:rsidRPr="009A2D94">
              <w:rPr>
                <w:rFonts w:ascii="Times New Roman" w:eastAsia="Calibri" w:hAnsi="Times New Roman" w:cs="Times New Roman"/>
                <w:szCs w:val="24"/>
                <w:lang w:val="pt-PT"/>
              </w:rPr>
              <w:t>.000,00</w:t>
            </w:r>
          </w:p>
        </w:tc>
      </w:tr>
      <w:tr w:rsidR="009A2D94" w:rsidRPr="009A2D94" w14:paraId="31F153FA" w14:textId="77777777" w:rsidTr="009A2D94">
        <w:trPr>
          <w:trHeight w:val="924"/>
        </w:trPr>
        <w:tc>
          <w:tcPr>
            <w:tcW w:w="1413" w:type="dxa"/>
          </w:tcPr>
          <w:p w14:paraId="67EF41C1"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IV</w:t>
            </w:r>
          </w:p>
        </w:tc>
        <w:tc>
          <w:tcPr>
            <w:tcW w:w="2278" w:type="dxa"/>
          </w:tcPr>
          <w:p w14:paraId="60BA735C" w14:textId="77777777" w:rsidR="009A2D94" w:rsidRPr="009A2D94" w:rsidRDefault="009A2D94" w:rsidP="009A2D94">
            <w:pPr>
              <w:jc w:val="center"/>
              <w:rPr>
                <w:rFonts w:ascii="Times New Roman" w:eastAsia="Calibri" w:hAnsi="Times New Roman" w:cs="Times New Roman"/>
                <w:szCs w:val="24"/>
                <w:lang w:val="pt-PT"/>
              </w:rPr>
            </w:pPr>
          </w:p>
          <w:p w14:paraId="6BE87FFD"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11.011</w:t>
            </w:r>
          </w:p>
        </w:tc>
        <w:tc>
          <w:tcPr>
            <w:tcW w:w="2742" w:type="dxa"/>
          </w:tcPr>
          <w:p w14:paraId="5182F882" w14:textId="77777777" w:rsidR="009A2D94" w:rsidRPr="009A2D94" w:rsidRDefault="009A2D94" w:rsidP="009A2D94">
            <w:pPr>
              <w:jc w:val="center"/>
              <w:rPr>
                <w:rFonts w:ascii="Times New Roman" w:eastAsia="Calibri" w:hAnsi="Times New Roman" w:cs="Times New Roman"/>
                <w:szCs w:val="24"/>
                <w:lang w:val="pt-PT"/>
              </w:rPr>
            </w:pPr>
          </w:p>
          <w:p w14:paraId="288466C6"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Secretaria Municipal de Agricultura, Meio Ambienta e Pesca</w:t>
            </w:r>
          </w:p>
        </w:tc>
        <w:tc>
          <w:tcPr>
            <w:tcW w:w="2373" w:type="dxa"/>
          </w:tcPr>
          <w:p w14:paraId="7A6781B5" w14:textId="77777777" w:rsidR="009A2D94" w:rsidRPr="009A2D94" w:rsidRDefault="009A2D94" w:rsidP="009A2D94">
            <w:pPr>
              <w:spacing w:line="290" w:lineRule="atLeast"/>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Associação dos Produtores Rurais da Comunidade Cruzeta Velha</w:t>
            </w:r>
          </w:p>
        </w:tc>
        <w:tc>
          <w:tcPr>
            <w:tcW w:w="1792" w:type="dxa"/>
          </w:tcPr>
          <w:p w14:paraId="6FE7FD67"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R$ 6.000,00</w:t>
            </w:r>
          </w:p>
        </w:tc>
      </w:tr>
      <w:tr w:rsidR="009A2D94" w:rsidRPr="009A2D94" w14:paraId="73F8F570" w14:textId="77777777" w:rsidTr="009A2D94">
        <w:trPr>
          <w:trHeight w:val="669"/>
        </w:trPr>
        <w:tc>
          <w:tcPr>
            <w:tcW w:w="1413" w:type="dxa"/>
          </w:tcPr>
          <w:p w14:paraId="122F6588"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V</w:t>
            </w:r>
          </w:p>
        </w:tc>
        <w:tc>
          <w:tcPr>
            <w:tcW w:w="2278" w:type="dxa"/>
          </w:tcPr>
          <w:p w14:paraId="3F56BF5D" w14:textId="77777777" w:rsidR="009A2D94" w:rsidRPr="009A2D94" w:rsidRDefault="009A2D94" w:rsidP="009A2D94">
            <w:pPr>
              <w:jc w:val="center"/>
              <w:rPr>
                <w:rFonts w:ascii="Times New Roman" w:eastAsia="Calibri" w:hAnsi="Times New Roman" w:cs="Times New Roman"/>
                <w:sz w:val="24"/>
                <w:szCs w:val="24"/>
                <w:lang w:val="pt-PT"/>
              </w:rPr>
            </w:pPr>
          </w:p>
          <w:p w14:paraId="7DF82C05"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742" w:type="dxa"/>
          </w:tcPr>
          <w:p w14:paraId="34BDC8D5" w14:textId="77777777" w:rsidR="009A2D94" w:rsidRPr="009A2D94" w:rsidRDefault="009A2D94" w:rsidP="009A2D94">
            <w:pPr>
              <w:rPr>
                <w:rFonts w:ascii="Times New Roman" w:eastAsia="Calibri" w:hAnsi="Times New Roman" w:cs="Times New Roman"/>
                <w:sz w:val="24"/>
                <w:szCs w:val="24"/>
                <w:lang w:val="pt-PT"/>
              </w:rPr>
            </w:pPr>
          </w:p>
          <w:p w14:paraId="6FCE6785"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373" w:type="dxa"/>
          </w:tcPr>
          <w:p w14:paraId="5C6658D8"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p>
          <w:p w14:paraId="5D6B364D"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Manoel      Cirpiano de Araújo</w:t>
            </w:r>
          </w:p>
        </w:tc>
        <w:tc>
          <w:tcPr>
            <w:tcW w:w="1792" w:type="dxa"/>
          </w:tcPr>
          <w:p w14:paraId="750F0E06" w14:textId="77777777" w:rsidR="009A2D94" w:rsidRPr="009A2D94" w:rsidRDefault="009A2D94" w:rsidP="009A2D94">
            <w:pPr>
              <w:jc w:val="center"/>
              <w:rPr>
                <w:rFonts w:ascii="Times New Roman" w:eastAsia="Calibri" w:hAnsi="Times New Roman" w:cs="Times New Roman"/>
                <w:sz w:val="24"/>
                <w:szCs w:val="24"/>
                <w:lang w:val="pt-PT"/>
              </w:rPr>
            </w:pPr>
          </w:p>
          <w:p w14:paraId="5D99E52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R$ 2.722,00</w:t>
            </w:r>
          </w:p>
        </w:tc>
      </w:tr>
      <w:tr w:rsidR="009A2D94" w:rsidRPr="009A2D94" w14:paraId="70120AF2" w14:textId="77777777" w:rsidTr="009A2D94">
        <w:trPr>
          <w:trHeight w:val="669"/>
        </w:trPr>
        <w:tc>
          <w:tcPr>
            <w:tcW w:w="1413" w:type="dxa"/>
          </w:tcPr>
          <w:p w14:paraId="30ECB596"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VI</w:t>
            </w:r>
          </w:p>
        </w:tc>
        <w:tc>
          <w:tcPr>
            <w:tcW w:w="2278" w:type="dxa"/>
          </w:tcPr>
          <w:p w14:paraId="03FF048D" w14:textId="77777777" w:rsidR="009A2D94" w:rsidRPr="009A2D94" w:rsidRDefault="009A2D94" w:rsidP="009A2D94">
            <w:pPr>
              <w:jc w:val="center"/>
              <w:rPr>
                <w:rFonts w:ascii="Times New Roman" w:eastAsia="Calibri" w:hAnsi="Times New Roman" w:cs="Times New Roman"/>
                <w:sz w:val="24"/>
                <w:szCs w:val="24"/>
                <w:lang w:val="pt-PT"/>
              </w:rPr>
            </w:pPr>
          </w:p>
          <w:p w14:paraId="695E4C8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742" w:type="dxa"/>
          </w:tcPr>
          <w:p w14:paraId="61AA661A" w14:textId="77777777" w:rsidR="009A2D94" w:rsidRPr="009A2D94" w:rsidRDefault="009A2D94" w:rsidP="009A2D94">
            <w:pPr>
              <w:rPr>
                <w:rFonts w:ascii="Times New Roman" w:eastAsia="Calibri" w:hAnsi="Times New Roman" w:cs="Times New Roman"/>
                <w:sz w:val="24"/>
                <w:szCs w:val="24"/>
                <w:lang w:val="pt-PT"/>
              </w:rPr>
            </w:pPr>
          </w:p>
          <w:p w14:paraId="611BE0D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373" w:type="dxa"/>
          </w:tcPr>
          <w:p w14:paraId="058D7971"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Musical e Cultural do RN (AMUSIC)</w:t>
            </w:r>
          </w:p>
        </w:tc>
        <w:tc>
          <w:tcPr>
            <w:tcW w:w="1792" w:type="dxa"/>
          </w:tcPr>
          <w:p w14:paraId="1F7895A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R$4.000,00</w:t>
            </w:r>
          </w:p>
        </w:tc>
      </w:tr>
      <w:tr w:rsidR="009A2D94" w:rsidRPr="009A2D94" w14:paraId="24F4C49E" w14:textId="77777777" w:rsidTr="009A2D94">
        <w:trPr>
          <w:trHeight w:val="669"/>
        </w:trPr>
        <w:tc>
          <w:tcPr>
            <w:tcW w:w="1413" w:type="dxa"/>
          </w:tcPr>
          <w:p w14:paraId="7F3AD99A"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VII</w:t>
            </w:r>
          </w:p>
        </w:tc>
        <w:tc>
          <w:tcPr>
            <w:tcW w:w="2278" w:type="dxa"/>
          </w:tcPr>
          <w:p w14:paraId="0FBAD42C" w14:textId="77777777" w:rsidR="009A2D94" w:rsidRPr="009A2D94" w:rsidRDefault="009A2D94" w:rsidP="009A2D94">
            <w:pPr>
              <w:jc w:val="center"/>
              <w:rPr>
                <w:rFonts w:ascii="Times New Roman" w:eastAsia="Calibri" w:hAnsi="Times New Roman" w:cs="Times New Roman"/>
                <w:sz w:val="24"/>
                <w:szCs w:val="24"/>
                <w:lang w:val="pt-PT"/>
              </w:rPr>
            </w:pPr>
          </w:p>
          <w:p w14:paraId="0D6A4CC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742" w:type="dxa"/>
          </w:tcPr>
          <w:p w14:paraId="420FB832" w14:textId="77777777" w:rsidR="009A2D94" w:rsidRPr="009A2D94" w:rsidRDefault="009A2D94" w:rsidP="009A2D94">
            <w:pPr>
              <w:rPr>
                <w:rFonts w:ascii="Times New Roman" w:eastAsia="Calibri" w:hAnsi="Times New Roman" w:cs="Times New Roman"/>
                <w:sz w:val="24"/>
                <w:szCs w:val="24"/>
                <w:lang w:val="pt-PT"/>
              </w:rPr>
            </w:pPr>
          </w:p>
          <w:p w14:paraId="701A2A75"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373" w:type="dxa"/>
          </w:tcPr>
          <w:p w14:paraId="36DBB19B"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dos Produtores Artesanais de Cruzeta -ASPOARC</w:t>
            </w:r>
          </w:p>
        </w:tc>
        <w:tc>
          <w:tcPr>
            <w:tcW w:w="1792" w:type="dxa"/>
          </w:tcPr>
          <w:p w14:paraId="25395EC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3</w:t>
            </w:r>
            <w:r w:rsidRPr="009A2D94">
              <w:rPr>
                <w:rFonts w:ascii="Times New Roman" w:eastAsia="Calibri" w:hAnsi="Times New Roman" w:cs="Times New Roman"/>
                <w:sz w:val="24"/>
                <w:szCs w:val="24"/>
                <w:lang w:val="pt-PT"/>
              </w:rPr>
              <w:t>.000,00</w:t>
            </w:r>
          </w:p>
        </w:tc>
      </w:tr>
      <w:tr w:rsidR="009A2D94" w:rsidRPr="009A2D94" w14:paraId="63AA41FB" w14:textId="77777777" w:rsidTr="009A2D94">
        <w:trPr>
          <w:trHeight w:val="185"/>
        </w:trPr>
        <w:tc>
          <w:tcPr>
            <w:tcW w:w="1413" w:type="dxa"/>
          </w:tcPr>
          <w:p w14:paraId="5D27A535" w14:textId="77777777" w:rsidR="009A2D94" w:rsidRPr="009A2D94" w:rsidRDefault="009A2D94" w:rsidP="009A2D94">
            <w:pPr>
              <w:jc w:val="center"/>
              <w:rPr>
                <w:rFonts w:ascii="Times New Roman" w:eastAsia="Calibri" w:hAnsi="Times New Roman" w:cs="Times New Roman"/>
                <w:szCs w:val="24"/>
                <w:lang w:val="pt-PT"/>
              </w:rPr>
            </w:pPr>
          </w:p>
        </w:tc>
        <w:tc>
          <w:tcPr>
            <w:tcW w:w="2278" w:type="dxa"/>
          </w:tcPr>
          <w:p w14:paraId="54F9CADA" w14:textId="77777777" w:rsidR="009A2D94" w:rsidRPr="009A2D94" w:rsidRDefault="009A2D94" w:rsidP="009A2D94">
            <w:pPr>
              <w:jc w:val="center"/>
              <w:rPr>
                <w:rFonts w:ascii="Times New Roman" w:eastAsia="Calibri" w:hAnsi="Times New Roman" w:cs="Times New Roman"/>
                <w:szCs w:val="24"/>
                <w:lang w:val="pt-PT"/>
              </w:rPr>
            </w:pPr>
          </w:p>
        </w:tc>
        <w:tc>
          <w:tcPr>
            <w:tcW w:w="2742" w:type="dxa"/>
          </w:tcPr>
          <w:p w14:paraId="0DE7FCEB" w14:textId="77777777" w:rsidR="009A2D94" w:rsidRPr="009A2D94" w:rsidRDefault="009A2D94" w:rsidP="009A2D94">
            <w:pPr>
              <w:jc w:val="center"/>
              <w:rPr>
                <w:rFonts w:ascii="Times New Roman" w:eastAsia="Calibri" w:hAnsi="Times New Roman" w:cs="Times New Roman"/>
                <w:szCs w:val="24"/>
                <w:lang w:val="pt-PT"/>
              </w:rPr>
            </w:pPr>
          </w:p>
        </w:tc>
        <w:tc>
          <w:tcPr>
            <w:tcW w:w="2373" w:type="dxa"/>
          </w:tcPr>
          <w:p w14:paraId="17DE702E"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TOTAL DA EMENDA</w:t>
            </w:r>
          </w:p>
        </w:tc>
        <w:tc>
          <w:tcPr>
            <w:tcW w:w="1792" w:type="dxa"/>
          </w:tcPr>
          <w:p w14:paraId="4B826003" w14:textId="77777777" w:rsidR="009A2D94" w:rsidRPr="009A2D94" w:rsidRDefault="009A2D94" w:rsidP="009A2D94">
            <w:pPr>
              <w:jc w:val="center"/>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51.444,00</w:t>
            </w:r>
          </w:p>
        </w:tc>
      </w:tr>
    </w:tbl>
    <w:p w14:paraId="15B233CC"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05/2023.</w:t>
      </w:r>
    </w:p>
    <w:p w14:paraId="7079C504"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0A88153B" w14:textId="77777777" w:rsidR="009A2D94" w:rsidRPr="009A2D94" w:rsidRDefault="009A2D94" w:rsidP="00E33981">
      <w:pPr>
        <w:widowControl w:val="0"/>
        <w:tabs>
          <w:tab w:val="left" w:pos="10490"/>
        </w:tabs>
        <w:autoSpaceDE w:val="0"/>
        <w:autoSpaceDN w:val="0"/>
        <w:spacing w:before="201" w:after="0" w:line="240" w:lineRule="auto"/>
        <w:ind w:right="707"/>
        <w:jc w:val="center"/>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w:t>
      </w:r>
      <w:r w:rsidR="00E33981">
        <w:rPr>
          <w:rFonts w:ascii="Times New Roman" w:eastAsia="Calibri" w:hAnsi="Times New Roman" w:cs="Times New Roman"/>
          <w:sz w:val="28"/>
          <w:szCs w:val="28"/>
          <w:lang w:val="pt-PT"/>
        </w:rPr>
        <w:t>eta – RN, em 05 de dezembro de 2023.</w:t>
      </w:r>
    </w:p>
    <w:p w14:paraId="21A325C4" w14:textId="77777777" w:rsidR="00E33981" w:rsidRDefault="00E33981" w:rsidP="00E33981">
      <w:pPr>
        <w:widowControl w:val="0"/>
        <w:autoSpaceDE w:val="0"/>
        <w:autoSpaceDN w:val="0"/>
        <w:spacing w:after="0" w:line="240" w:lineRule="auto"/>
        <w:ind w:right="3427"/>
        <w:jc w:val="center"/>
        <w:outlineLvl w:val="0"/>
        <w:rPr>
          <w:rFonts w:ascii="Times New Roman" w:eastAsia="Calibri" w:hAnsi="Times New Roman" w:cs="Times New Roman"/>
          <w:b/>
          <w:bCs/>
          <w:szCs w:val="24"/>
          <w:lang w:val="pt-PT"/>
        </w:rPr>
      </w:pPr>
    </w:p>
    <w:p w14:paraId="0AECA5ED" w14:textId="77777777" w:rsidR="009A2D94" w:rsidRPr="009A2D94" w:rsidRDefault="009A2D94" w:rsidP="004F3F24">
      <w:pPr>
        <w:widowControl w:val="0"/>
        <w:autoSpaceDE w:val="0"/>
        <w:autoSpaceDN w:val="0"/>
        <w:spacing w:after="0" w:line="240" w:lineRule="auto"/>
        <w:ind w:left="708" w:right="1275"/>
        <w:jc w:val="center"/>
        <w:outlineLvl w:val="0"/>
        <w:rPr>
          <w:rFonts w:ascii="Times New Roman" w:eastAsia="Calibri" w:hAnsi="Times New Roman" w:cs="Times New Roman"/>
          <w:b/>
          <w:bCs/>
          <w:szCs w:val="24"/>
          <w:lang w:val="pt-PT"/>
        </w:rPr>
      </w:pPr>
      <w:r w:rsidRPr="009A2D94">
        <w:rPr>
          <w:rFonts w:ascii="Times New Roman" w:eastAsia="Calibri" w:hAnsi="Times New Roman" w:cs="Times New Roman"/>
          <w:b/>
          <w:bCs/>
          <w:szCs w:val="24"/>
          <w:lang w:val="pt-PT"/>
        </w:rPr>
        <w:t>HILDEBERTO DINIZ SILVA NASCIMENTO</w:t>
      </w:r>
    </w:p>
    <w:p w14:paraId="33A620C8" w14:textId="77777777" w:rsidR="009A2D94" w:rsidRPr="009A2D94" w:rsidRDefault="00E33981" w:rsidP="004F3F24">
      <w:pPr>
        <w:widowControl w:val="0"/>
        <w:autoSpaceDE w:val="0"/>
        <w:autoSpaceDN w:val="0"/>
        <w:spacing w:after="0" w:line="240" w:lineRule="auto"/>
        <w:ind w:right="1275"/>
        <w:jc w:val="center"/>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Vereador</w:t>
      </w:r>
    </w:p>
    <w:p w14:paraId="07446E87"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06</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6750EAA9"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26474963"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06/2023.</w:t>
      </w:r>
    </w:p>
    <w:p w14:paraId="17D71556"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tbl>
      <w:tblPr>
        <w:tblStyle w:val="Tabelacomgrade"/>
        <w:tblpPr w:leftFromText="141" w:rightFromText="141" w:vertAnchor="text" w:horzAnchor="margin" w:tblpXSpec="center" w:tblpY="486"/>
        <w:tblW w:w="10627" w:type="dxa"/>
        <w:tblLayout w:type="fixed"/>
        <w:tblLook w:val="04A0" w:firstRow="1" w:lastRow="0" w:firstColumn="1" w:lastColumn="0" w:noHBand="0" w:noVBand="1"/>
      </w:tblPr>
      <w:tblGrid>
        <w:gridCol w:w="1671"/>
        <w:gridCol w:w="2293"/>
        <w:gridCol w:w="2401"/>
        <w:gridCol w:w="2702"/>
        <w:gridCol w:w="1560"/>
      </w:tblGrid>
      <w:tr w:rsidR="009A2D94" w:rsidRPr="009A2D94" w14:paraId="5533DFC3" w14:textId="77777777" w:rsidTr="009A2D94">
        <w:trPr>
          <w:trHeight w:val="699"/>
        </w:trPr>
        <w:tc>
          <w:tcPr>
            <w:tcW w:w="1671" w:type="dxa"/>
            <w:shd w:val="clear" w:color="auto" w:fill="BDD6EE" w:themeFill="accent1" w:themeFillTint="66"/>
          </w:tcPr>
          <w:p w14:paraId="315A4AD3" w14:textId="77777777" w:rsidR="009A2D94" w:rsidRPr="009A2D94" w:rsidRDefault="009A2D94" w:rsidP="009A2D94">
            <w:pPr>
              <w:jc w:val="center"/>
              <w:rPr>
                <w:rFonts w:ascii="Times New Roman" w:eastAsia="Calibri" w:hAnsi="Times New Roman" w:cs="Times New Roman"/>
                <w:b/>
                <w:bCs/>
                <w:sz w:val="24"/>
                <w:szCs w:val="20"/>
                <w:lang w:val="pt-PT"/>
              </w:rPr>
            </w:pPr>
          </w:p>
          <w:p w14:paraId="6FF55E89"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ITEM</w:t>
            </w:r>
          </w:p>
        </w:tc>
        <w:tc>
          <w:tcPr>
            <w:tcW w:w="2293" w:type="dxa"/>
            <w:shd w:val="clear" w:color="auto" w:fill="BDD6EE" w:themeFill="accent1" w:themeFillTint="66"/>
          </w:tcPr>
          <w:p w14:paraId="33389E76" w14:textId="77777777" w:rsidR="009A2D94" w:rsidRPr="009A2D94" w:rsidRDefault="009A2D94" w:rsidP="009A2D94">
            <w:pPr>
              <w:jc w:val="center"/>
              <w:rPr>
                <w:rFonts w:ascii="Times New Roman" w:eastAsia="Calibri" w:hAnsi="Times New Roman" w:cs="Times New Roman"/>
                <w:b/>
                <w:bCs/>
                <w:sz w:val="24"/>
                <w:szCs w:val="20"/>
                <w:lang w:val="pt-PT"/>
              </w:rPr>
            </w:pPr>
          </w:p>
          <w:p w14:paraId="1E23F5E7"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UNIDADE ORÇAMENTÁRIA</w:t>
            </w:r>
          </w:p>
        </w:tc>
        <w:tc>
          <w:tcPr>
            <w:tcW w:w="2401" w:type="dxa"/>
            <w:shd w:val="clear" w:color="auto" w:fill="BDD6EE" w:themeFill="accent1" w:themeFillTint="66"/>
          </w:tcPr>
          <w:p w14:paraId="649D5B02" w14:textId="77777777" w:rsidR="009A2D94" w:rsidRPr="009A2D94" w:rsidRDefault="009A2D94" w:rsidP="009A2D94">
            <w:pPr>
              <w:jc w:val="center"/>
              <w:rPr>
                <w:rFonts w:ascii="Times New Roman" w:eastAsia="Calibri" w:hAnsi="Times New Roman" w:cs="Times New Roman"/>
                <w:b/>
                <w:bCs/>
                <w:sz w:val="24"/>
                <w:szCs w:val="20"/>
                <w:lang w:val="pt-PT"/>
              </w:rPr>
            </w:pPr>
          </w:p>
          <w:p w14:paraId="03B94F7F"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LOCAL</w:t>
            </w:r>
          </w:p>
        </w:tc>
        <w:tc>
          <w:tcPr>
            <w:tcW w:w="2702" w:type="dxa"/>
            <w:shd w:val="clear" w:color="auto" w:fill="BDD6EE" w:themeFill="accent1" w:themeFillTint="66"/>
          </w:tcPr>
          <w:p w14:paraId="772B6099" w14:textId="77777777" w:rsidR="009A2D94" w:rsidRPr="009A2D94" w:rsidRDefault="009A2D94" w:rsidP="009A2D94">
            <w:pPr>
              <w:jc w:val="center"/>
              <w:rPr>
                <w:rFonts w:ascii="Times New Roman" w:eastAsia="Calibri" w:hAnsi="Times New Roman" w:cs="Times New Roman"/>
                <w:b/>
                <w:bCs/>
                <w:sz w:val="24"/>
                <w:szCs w:val="20"/>
                <w:lang w:val="pt-PT"/>
              </w:rPr>
            </w:pPr>
          </w:p>
          <w:p w14:paraId="5625C6E4"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AÇÃO</w:t>
            </w:r>
          </w:p>
        </w:tc>
        <w:tc>
          <w:tcPr>
            <w:tcW w:w="1560" w:type="dxa"/>
            <w:shd w:val="clear" w:color="auto" w:fill="BDD6EE" w:themeFill="accent1" w:themeFillTint="66"/>
          </w:tcPr>
          <w:p w14:paraId="024BF5AB" w14:textId="77777777" w:rsidR="009A2D94" w:rsidRPr="009A2D94" w:rsidRDefault="009A2D94" w:rsidP="009A2D94">
            <w:pPr>
              <w:jc w:val="center"/>
              <w:rPr>
                <w:rFonts w:ascii="Times New Roman" w:eastAsia="Calibri" w:hAnsi="Times New Roman" w:cs="Times New Roman"/>
                <w:b/>
                <w:bCs/>
                <w:sz w:val="24"/>
                <w:szCs w:val="20"/>
                <w:lang w:val="pt-PT"/>
              </w:rPr>
            </w:pPr>
          </w:p>
          <w:p w14:paraId="371C569F"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VALOR</w:t>
            </w:r>
          </w:p>
        </w:tc>
      </w:tr>
      <w:tr w:rsidR="009A2D94" w:rsidRPr="009A2D94" w14:paraId="58C11BE9" w14:textId="77777777" w:rsidTr="009A2D94">
        <w:trPr>
          <w:trHeight w:val="1130"/>
        </w:trPr>
        <w:tc>
          <w:tcPr>
            <w:tcW w:w="1671" w:type="dxa"/>
          </w:tcPr>
          <w:p w14:paraId="421C300E" w14:textId="77777777" w:rsidR="009A2D94" w:rsidRPr="009A2D94" w:rsidRDefault="009A2D94" w:rsidP="009A2D94">
            <w:pPr>
              <w:jc w:val="center"/>
              <w:rPr>
                <w:rFonts w:ascii="Times New Roman" w:eastAsia="Calibri" w:hAnsi="Times New Roman" w:cs="Times New Roman"/>
                <w:sz w:val="24"/>
                <w:szCs w:val="24"/>
                <w:lang w:val="pt-PT"/>
              </w:rPr>
            </w:pPr>
          </w:p>
          <w:p w14:paraId="4E6C585C" w14:textId="77777777" w:rsidR="009A2D94" w:rsidRPr="009A2D94" w:rsidRDefault="009A2D94" w:rsidP="009A2D94">
            <w:pPr>
              <w:jc w:val="center"/>
              <w:rPr>
                <w:rFonts w:ascii="Times New Roman" w:eastAsia="Calibri" w:hAnsi="Times New Roman" w:cs="Times New Roman"/>
                <w:sz w:val="24"/>
                <w:szCs w:val="24"/>
                <w:lang w:val="pt-PT"/>
              </w:rPr>
            </w:pPr>
          </w:p>
          <w:p w14:paraId="2D86A20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2293" w:type="dxa"/>
          </w:tcPr>
          <w:p w14:paraId="2101DF60" w14:textId="77777777" w:rsidR="009A2D94" w:rsidRPr="009A2D94" w:rsidRDefault="009A2D94" w:rsidP="009A2D94">
            <w:pPr>
              <w:jc w:val="center"/>
              <w:rPr>
                <w:rFonts w:ascii="Times New Roman" w:eastAsia="Calibri" w:hAnsi="Times New Roman" w:cs="Times New Roman"/>
                <w:sz w:val="24"/>
                <w:szCs w:val="24"/>
                <w:lang w:val="pt-PT"/>
              </w:rPr>
            </w:pPr>
          </w:p>
          <w:p w14:paraId="5FE325A3" w14:textId="77777777" w:rsidR="009A2D94" w:rsidRPr="009A2D94" w:rsidRDefault="009A2D94" w:rsidP="009A2D94">
            <w:pPr>
              <w:jc w:val="center"/>
              <w:rPr>
                <w:rFonts w:ascii="Times New Roman" w:eastAsia="Calibri" w:hAnsi="Times New Roman" w:cs="Times New Roman"/>
                <w:sz w:val="24"/>
                <w:szCs w:val="24"/>
                <w:lang w:val="pt-PT"/>
              </w:rPr>
            </w:pPr>
          </w:p>
          <w:p w14:paraId="2827CE2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401" w:type="dxa"/>
          </w:tcPr>
          <w:p w14:paraId="1A1CBC9C" w14:textId="77777777" w:rsidR="009A2D94" w:rsidRPr="009A2D94" w:rsidRDefault="009A2D94" w:rsidP="009A2D94">
            <w:pPr>
              <w:jc w:val="center"/>
              <w:rPr>
                <w:rFonts w:ascii="Times New Roman" w:eastAsia="Calibri" w:hAnsi="Times New Roman" w:cs="Times New Roman"/>
                <w:sz w:val="24"/>
                <w:szCs w:val="24"/>
                <w:lang w:val="pt-PT"/>
              </w:rPr>
            </w:pPr>
          </w:p>
          <w:p w14:paraId="5B7C6B9C" w14:textId="77777777" w:rsidR="009A2D94" w:rsidRPr="009A2D94" w:rsidRDefault="009A2D94" w:rsidP="009A2D94">
            <w:pPr>
              <w:jc w:val="center"/>
              <w:rPr>
                <w:rFonts w:ascii="Times New Roman" w:eastAsia="Calibri" w:hAnsi="Times New Roman" w:cs="Times New Roman"/>
                <w:sz w:val="24"/>
                <w:szCs w:val="24"/>
                <w:lang w:val="pt-PT"/>
              </w:rPr>
            </w:pPr>
          </w:p>
          <w:p w14:paraId="4F392FB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w:t>
            </w:r>
          </w:p>
        </w:tc>
        <w:tc>
          <w:tcPr>
            <w:tcW w:w="2702" w:type="dxa"/>
          </w:tcPr>
          <w:p w14:paraId="5FE761FB"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4AA6BB5E"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Custeio para compra de equipamentos: Cadeira Odontológica; Central de nebulização; Otoscópio;</w:t>
            </w:r>
          </w:p>
          <w:p w14:paraId="796ECF2D"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Eletrocardiógrafo;</w:t>
            </w:r>
          </w:p>
        </w:tc>
        <w:tc>
          <w:tcPr>
            <w:tcW w:w="1560" w:type="dxa"/>
          </w:tcPr>
          <w:p w14:paraId="2B0EDCDF" w14:textId="77777777" w:rsidR="009A2D94" w:rsidRPr="009A2D94" w:rsidRDefault="009A2D94" w:rsidP="009A2D94">
            <w:pPr>
              <w:jc w:val="center"/>
              <w:rPr>
                <w:rFonts w:ascii="Times New Roman" w:eastAsia="Calibri" w:hAnsi="Times New Roman" w:cs="Times New Roman"/>
                <w:sz w:val="24"/>
                <w:szCs w:val="24"/>
                <w:lang w:val="pt-PT"/>
              </w:rPr>
            </w:pPr>
          </w:p>
          <w:p w14:paraId="743C23A9" w14:textId="77777777" w:rsidR="009A2D94" w:rsidRPr="009A2D94" w:rsidRDefault="009A2D94" w:rsidP="009A2D94">
            <w:pPr>
              <w:jc w:val="center"/>
              <w:rPr>
                <w:rFonts w:ascii="Times New Roman" w:eastAsia="Calibri" w:hAnsi="Times New Roman" w:cs="Times New Roman"/>
                <w:sz w:val="24"/>
                <w:szCs w:val="24"/>
                <w:lang w:val="pt-PT"/>
              </w:rPr>
            </w:pPr>
          </w:p>
          <w:p w14:paraId="423103A1" w14:textId="77777777" w:rsidR="009A2D94" w:rsidRPr="009A2D94" w:rsidRDefault="009A2D94" w:rsidP="009A2D94">
            <w:pPr>
              <w:jc w:val="center"/>
              <w:rPr>
                <w:rFonts w:ascii="Times New Roman" w:eastAsia="Calibri" w:hAnsi="Times New Roman" w:cs="Times New Roman"/>
                <w:sz w:val="24"/>
                <w:szCs w:val="24"/>
                <w:lang w:val="pt-PT"/>
              </w:rPr>
            </w:pPr>
          </w:p>
          <w:p w14:paraId="6D650D6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2AA5EACF" w14:textId="77777777" w:rsidTr="009A2D94">
        <w:trPr>
          <w:trHeight w:val="738"/>
        </w:trPr>
        <w:tc>
          <w:tcPr>
            <w:tcW w:w="1671" w:type="dxa"/>
          </w:tcPr>
          <w:p w14:paraId="0358A9AB" w14:textId="77777777" w:rsidR="009A2D94" w:rsidRPr="009A2D94" w:rsidRDefault="009A2D94" w:rsidP="009A2D94">
            <w:pPr>
              <w:jc w:val="center"/>
              <w:rPr>
                <w:rFonts w:ascii="Times New Roman" w:eastAsia="Calibri" w:hAnsi="Times New Roman" w:cs="Times New Roman"/>
                <w:sz w:val="24"/>
                <w:szCs w:val="24"/>
                <w:lang w:val="pt-PT"/>
              </w:rPr>
            </w:pPr>
          </w:p>
          <w:p w14:paraId="7B71A76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III</w:t>
            </w:r>
          </w:p>
        </w:tc>
        <w:tc>
          <w:tcPr>
            <w:tcW w:w="2293" w:type="dxa"/>
          </w:tcPr>
          <w:p w14:paraId="523154DE" w14:textId="77777777" w:rsidR="009A2D94" w:rsidRPr="009A2D94" w:rsidRDefault="009A2D94" w:rsidP="009A2D94">
            <w:pPr>
              <w:jc w:val="center"/>
              <w:rPr>
                <w:rFonts w:ascii="Times New Roman" w:eastAsia="Calibri" w:hAnsi="Times New Roman" w:cs="Times New Roman"/>
                <w:sz w:val="24"/>
                <w:szCs w:val="24"/>
                <w:lang w:val="pt-PT"/>
              </w:rPr>
            </w:pPr>
          </w:p>
          <w:p w14:paraId="4991B91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401" w:type="dxa"/>
          </w:tcPr>
          <w:p w14:paraId="76778006" w14:textId="77777777" w:rsidR="009A2D94" w:rsidRPr="009A2D94" w:rsidRDefault="009A2D94" w:rsidP="009A2D94">
            <w:pPr>
              <w:rPr>
                <w:rFonts w:ascii="Times New Roman" w:eastAsia="Calibri" w:hAnsi="Times New Roman" w:cs="Times New Roman"/>
                <w:sz w:val="24"/>
                <w:szCs w:val="24"/>
                <w:lang w:val="pt-PT"/>
              </w:rPr>
            </w:pPr>
          </w:p>
          <w:p w14:paraId="617754F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702" w:type="dxa"/>
          </w:tcPr>
          <w:p w14:paraId="3A04AD5A"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p>
          <w:p w14:paraId="607B330E"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Manoel      Cirpiano de Araújo</w:t>
            </w:r>
          </w:p>
        </w:tc>
        <w:tc>
          <w:tcPr>
            <w:tcW w:w="1560" w:type="dxa"/>
          </w:tcPr>
          <w:p w14:paraId="7162865C" w14:textId="77777777" w:rsidR="009A2D94" w:rsidRPr="009A2D94" w:rsidRDefault="009A2D94" w:rsidP="009A2D94">
            <w:pPr>
              <w:jc w:val="center"/>
              <w:rPr>
                <w:rFonts w:ascii="Times New Roman" w:eastAsia="Calibri" w:hAnsi="Times New Roman" w:cs="Times New Roman"/>
                <w:sz w:val="24"/>
                <w:szCs w:val="24"/>
                <w:lang w:val="pt-PT"/>
              </w:rPr>
            </w:pPr>
          </w:p>
          <w:p w14:paraId="6BC9754D"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0EFA39F1" w14:textId="77777777" w:rsidTr="009A2D94">
        <w:trPr>
          <w:trHeight w:val="781"/>
        </w:trPr>
        <w:tc>
          <w:tcPr>
            <w:tcW w:w="1671" w:type="dxa"/>
          </w:tcPr>
          <w:p w14:paraId="3A2DC6F7" w14:textId="77777777" w:rsidR="009A2D94" w:rsidRPr="009A2D94" w:rsidRDefault="009A2D94" w:rsidP="009A2D94">
            <w:pPr>
              <w:jc w:val="center"/>
              <w:rPr>
                <w:rFonts w:ascii="Times New Roman" w:eastAsia="Calibri" w:hAnsi="Times New Roman" w:cs="Times New Roman"/>
                <w:sz w:val="24"/>
                <w:szCs w:val="24"/>
                <w:lang w:val="pt-PT"/>
              </w:rPr>
            </w:pPr>
          </w:p>
          <w:p w14:paraId="0936BB5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IV</w:t>
            </w:r>
          </w:p>
        </w:tc>
        <w:tc>
          <w:tcPr>
            <w:tcW w:w="2293" w:type="dxa"/>
          </w:tcPr>
          <w:p w14:paraId="13BCADC7" w14:textId="77777777" w:rsidR="009A2D94" w:rsidRPr="009A2D94" w:rsidRDefault="009A2D94" w:rsidP="009A2D94">
            <w:pPr>
              <w:jc w:val="center"/>
              <w:rPr>
                <w:rFonts w:ascii="Times New Roman" w:eastAsia="Calibri" w:hAnsi="Times New Roman" w:cs="Times New Roman"/>
                <w:sz w:val="24"/>
                <w:szCs w:val="24"/>
                <w:lang w:val="pt-PT"/>
              </w:rPr>
            </w:pPr>
          </w:p>
          <w:p w14:paraId="48636A3C"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401" w:type="dxa"/>
          </w:tcPr>
          <w:p w14:paraId="28EF4974" w14:textId="77777777" w:rsidR="009A2D94" w:rsidRPr="009A2D94" w:rsidRDefault="009A2D94" w:rsidP="009A2D94">
            <w:pPr>
              <w:rPr>
                <w:rFonts w:ascii="Times New Roman" w:eastAsia="Calibri" w:hAnsi="Times New Roman" w:cs="Times New Roman"/>
                <w:sz w:val="24"/>
                <w:szCs w:val="24"/>
                <w:lang w:val="pt-PT"/>
              </w:rPr>
            </w:pPr>
          </w:p>
          <w:p w14:paraId="7EE1AFD1"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702" w:type="dxa"/>
          </w:tcPr>
          <w:p w14:paraId="3322EC79"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de 2° e 3°  idade José Soares de Oliveira</w:t>
            </w:r>
          </w:p>
        </w:tc>
        <w:tc>
          <w:tcPr>
            <w:tcW w:w="1560" w:type="dxa"/>
          </w:tcPr>
          <w:p w14:paraId="5DD6A80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R$ 5.722,00</w:t>
            </w:r>
          </w:p>
        </w:tc>
      </w:tr>
      <w:tr w:rsidR="009A2D94" w:rsidRPr="009A2D94" w14:paraId="772C4E37" w14:textId="77777777" w:rsidTr="009A2D94">
        <w:trPr>
          <w:trHeight w:val="713"/>
        </w:trPr>
        <w:tc>
          <w:tcPr>
            <w:tcW w:w="1671" w:type="dxa"/>
          </w:tcPr>
          <w:p w14:paraId="308D9B02" w14:textId="77777777" w:rsidR="009A2D94" w:rsidRPr="009A2D94" w:rsidRDefault="009A2D94" w:rsidP="009A2D94">
            <w:pPr>
              <w:jc w:val="center"/>
              <w:rPr>
                <w:rFonts w:ascii="Times New Roman" w:eastAsia="Calibri" w:hAnsi="Times New Roman" w:cs="Times New Roman"/>
                <w:sz w:val="24"/>
                <w:szCs w:val="24"/>
                <w:lang w:val="pt-PT"/>
              </w:rPr>
            </w:pPr>
          </w:p>
          <w:p w14:paraId="43806801"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V</w:t>
            </w:r>
          </w:p>
        </w:tc>
        <w:tc>
          <w:tcPr>
            <w:tcW w:w="2293" w:type="dxa"/>
          </w:tcPr>
          <w:p w14:paraId="3022C4C2" w14:textId="77777777" w:rsidR="009A2D94" w:rsidRPr="009A2D94" w:rsidRDefault="009A2D94" w:rsidP="009A2D94">
            <w:pPr>
              <w:jc w:val="center"/>
              <w:rPr>
                <w:rFonts w:ascii="Times New Roman" w:eastAsia="Calibri" w:hAnsi="Times New Roman" w:cs="Times New Roman"/>
                <w:sz w:val="24"/>
                <w:szCs w:val="24"/>
                <w:lang w:val="pt-PT"/>
              </w:rPr>
            </w:pPr>
          </w:p>
          <w:p w14:paraId="40E30A83"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401" w:type="dxa"/>
          </w:tcPr>
          <w:p w14:paraId="61171ABB" w14:textId="77777777" w:rsidR="009A2D94" w:rsidRPr="009A2D94" w:rsidRDefault="009A2D94" w:rsidP="009A2D94">
            <w:pPr>
              <w:rPr>
                <w:rFonts w:ascii="Times New Roman" w:eastAsia="Calibri" w:hAnsi="Times New Roman" w:cs="Times New Roman"/>
                <w:sz w:val="24"/>
                <w:szCs w:val="24"/>
                <w:lang w:val="pt-PT"/>
              </w:rPr>
            </w:pPr>
          </w:p>
          <w:p w14:paraId="4E695B4A"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702" w:type="dxa"/>
          </w:tcPr>
          <w:p w14:paraId="3ADFFA2E"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dos Produtores Artesanais de Cruzeta -ASPOARC</w:t>
            </w:r>
          </w:p>
        </w:tc>
        <w:tc>
          <w:tcPr>
            <w:tcW w:w="1560" w:type="dxa"/>
          </w:tcPr>
          <w:p w14:paraId="3D8D7773"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0F163B5F" w14:textId="77777777" w:rsidTr="009A2D94">
        <w:trPr>
          <w:trHeight w:val="772"/>
        </w:trPr>
        <w:tc>
          <w:tcPr>
            <w:tcW w:w="1671" w:type="dxa"/>
          </w:tcPr>
          <w:p w14:paraId="79C19335"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VI</w:t>
            </w:r>
          </w:p>
        </w:tc>
        <w:tc>
          <w:tcPr>
            <w:tcW w:w="2293" w:type="dxa"/>
          </w:tcPr>
          <w:p w14:paraId="12394295" w14:textId="77777777" w:rsidR="009A2D94" w:rsidRPr="009A2D94" w:rsidRDefault="009A2D94" w:rsidP="009A2D94">
            <w:pPr>
              <w:jc w:val="center"/>
              <w:rPr>
                <w:rFonts w:ascii="Times New Roman" w:eastAsia="Calibri" w:hAnsi="Times New Roman" w:cs="Times New Roman"/>
                <w:sz w:val="24"/>
                <w:szCs w:val="24"/>
                <w:lang w:val="pt-PT"/>
              </w:rPr>
            </w:pPr>
          </w:p>
          <w:p w14:paraId="39BBF80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11.011</w:t>
            </w:r>
          </w:p>
        </w:tc>
        <w:tc>
          <w:tcPr>
            <w:tcW w:w="2401" w:type="dxa"/>
          </w:tcPr>
          <w:p w14:paraId="7B267988" w14:textId="77777777" w:rsidR="009A2D94" w:rsidRPr="009A2D94" w:rsidRDefault="009A2D94" w:rsidP="009A2D94">
            <w:pPr>
              <w:jc w:val="center"/>
              <w:rPr>
                <w:rFonts w:ascii="Times New Roman" w:eastAsia="Calibri" w:hAnsi="Times New Roman" w:cs="Times New Roman"/>
                <w:sz w:val="24"/>
                <w:szCs w:val="24"/>
                <w:lang w:val="pt-PT"/>
              </w:rPr>
            </w:pPr>
          </w:p>
          <w:p w14:paraId="0E114C9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Agricultura, Meio Ambienta e Pesca</w:t>
            </w:r>
          </w:p>
        </w:tc>
        <w:tc>
          <w:tcPr>
            <w:tcW w:w="2702" w:type="dxa"/>
          </w:tcPr>
          <w:p w14:paraId="48B341C0"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dos Produtores Rurais da Comunidade Cruzeta Velha</w:t>
            </w:r>
          </w:p>
        </w:tc>
        <w:tc>
          <w:tcPr>
            <w:tcW w:w="1560" w:type="dxa"/>
          </w:tcPr>
          <w:p w14:paraId="1FEE2BE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27B45443" w14:textId="77777777" w:rsidTr="009A2D94">
        <w:trPr>
          <w:trHeight w:val="772"/>
        </w:trPr>
        <w:tc>
          <w:tcPr>
            <w:tcW w:w="1671" w:type="dxa"/>
          </w:tcPr>
          <w:p w14:paraId="62F05CD0"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293" w:type="dxa"/>
          </w:tcPr>
          <w:p w14:paraId="3A258555"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401" w:type="dxa"/>
          </w:tcPr>
          <w:p w14:paraId="4C78EBB0"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702" w:type="dxa"/>
          </w:tcPr>
          <w:p w14:paraId="55F6A8A9" w14:textId="77777777" w:rsidR="009A2D94" w:rsidRPr="009A2D94" w:rsidRDefault="009A2D94" w:rsidP="009A2D94">
            <w:pPr>
              <w:spacing w:line="290" w:lineRule="atLeast"/>
              <w:rPr>
                <w:rFonts w:ascii="Times New Roman" w:eastAsia="Calibri" w:hAnsi="Times New Roman" w:cs="Times New Roman"/>
                <w:b/>
                <w:bCs/>
                <w:lang w:val="pt-PT"/>
              </w:rPr>
            </w:pPr>
          </w:p>
          <w:p w14:paraId="72B1408C" w14:textId="77777777" w:rsidR="009A2D94" w:rsidRPr="009A2D94" w:rsidRDefault="009A2D94" w:rsidP="009A2D94">
            <w:pPr>
              <w:spacing w:line="290" w:lineRule="atLeast"/>
              <w:rPr>
                <w:rFonts w:ascii="Times New Roman" w:eastAsia="Calibri" w:hAnsi="Times New Roman" w:cs="Times New Roman"/>
                <w:sz w:val="24"/>
                <w:szCs w:val="24"/>
                <w:lang w:val="pt-PT"/>
              </w:rPr>
            </w:pPr>
            <w:r w:rsidRPr="009A2D94">
              <w:rPr>
                <w:rFonts w:ascii="Times New Roman" w:eastAsia="Calibri" w:hAnsi="Times New Roman" w:cs="Times New Roman"/>
                <w:b/>
                <w:bCs/>
                <w:lang w:val="pt-PT"/>
              </w:rPr>
              <w:t>TOTAL DA EMENDA</w:t>
            </w:r>
          </w:p>
        </w:tc>
        <w:tc>
          <w:tcPr>
            <w:tcW w:w="1560" w:type="dxa"/>
          </w:tcPr>
          <w:p w14:paraId="15061CF2" w14:textId="77777777" w:rsidR="009A2D94" w:rsidRPr="009A2D94" w:rsidRDefault="009A2D94" w:rsidP="009A2D94">
            <w:pPr>
              <w:jc w:val="center"/>
              <w:rPr>
                <w:rFonts w:ascii="Times New Roman" w:eastAsia="Calibri" w:hAnsi="Times New Roman" w:cs="Times New Roman"/>
                <w:b/>
                <w:bCs/>
                <w:lang w:val="pt-PT"/>
              </w:rPr>
            </w:pPr>
          </w:p>
          <w:p w14:paraId="26911A8D"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b/>
                <w:bCs/>
                <w:lang w:val="pt-PT"/>
              </w:rPr>
              <w:t>51.444,00</w:t>
            </w:r>
          </w:p>
        </w:tc>
      </w:tr>
    </w:tbl>
    <w:p w14:paraId="4C115B4A" w14:textId="77777777" w:rsidR="009A2D94" w:rsidRPr="009A2D94" w:rsidRDefault="009A2D94" w:rsidP="009A2D94">
      <w:pPr>
        <w:widowControl w:val="0"/>
        <w:autoSpaceDE w:val="0"/>
        <w:autoSpaceDN w:val="0"/>
        <w:spacing w:after="0" w:line="240" w:lineRule="auto"/>
        <w:rPr>
          <w:rFonts w:ascii="Times New Roman" w:eastAsia="Calibri" w:hAnsi="Times New Roman" w:cs="Times New Roman"/>
          <w:sz w:val="32"/>
          <w:szCs w:val="32"/>
          <w:lang w:val="pt-PT"/>
        </w:rPr>
      </w:pPr>
    </w:p>
    <w:p w14:paraId="50E814A0" w14:textId="77777777" w:rsidR="009A2D94" w:rsidRPr="009A2D94" w:rsidRDefault="009A2D94" w:rsidP="009A2D94">
      <w:pPr>
        <w:widowControl w:val="0"/>
        <w:tabs>
          <w:tab w:val="left" w:pos="10490"/>
        </w:tabs>
        <w:autoSpaceDE w:val="0"/>
        <w:autoSpaceDN w:val="0"/>
        <w:spacing w:before="201" w:after="0" w:line="240" w:lineRule="auto"/>
        <w:ind w:right="282"/>
        <w:rPr>
          <w:rFonts w:ascii="Calibri" w:eastAsia="Calibri" w:hAnsi="Calibri" w:cs="Calibri"/>
          <w:lang w:val="pt-PT"/>
        </w:rPr>
      </w:pPr>
      <w:r w:rsidRPr="009A2D94">
        <w:rPr>
          <w:rFonts w:ascii="Calibri" w:eastAsia="Calibri" w:hAnsi="Calibri" w:cs="Calibri"/>
          <w:lang w:val="pt-PT"/>
        </w:rPr>
        <w:t xml:space="preserve">    </w:t>
      </w:r>
    </w:p>
    <w:p w14:paraId="726C29CB" w14:textId="77777777" w:rsidR="009A2D94" w:rsidRPr="00E33981" w:rsidRDefault="009A2D94" w:rsidP="004F3F24">
      <w:pPr>
        <w:widowControl w:val="0"/>
        <w:tabs>
          <w:tab w:val="left" w:pos="10490"/>
        </w:tabs>
        <w:autoSpaceDE w:val="0"/>
        <w:autoSpaceDN w:val="0"/>
        <w:spacing w:before="201" w:after="0" w:line="240" w:lineRule="auto"/>
        <w:ind w:right="282"/>
        <w:jc w:val="both"/>
        <w:rPr>
          <w:rFonts w:ascii="Calibri" w:eastAsia="Calibri" w:hAnsi="Calibri" w:cs="Calibri"/>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 xml:space="preserve">Pedro Vital da Câmara Municipal de Cruzeta – RN, em 05 de dezembro de </w:t>
      </w:r>
      <w:r w:rsidR="00E33981">
        <w:rPr>
          <w:rFonts w:ascii="Times New Roman" w:eastAsia="Calibri" w:hAnsi="Times New Roman" w:cs="Times New Roman"/>
          <w:sz w:val="28"/>
          <w:szCs w:val="28"/>
          <w:lang w:val="pt-PT"/>
        </w:rPr>
        <w:t>2023</w:t>
      </w:r>
    </w:p>
    <w:p w14:paraId="3A8C51A0" w14:textId="77777777" w:rsidR="009A2D94" w:rsidRDefault="009A2D94" w:rsidP="009A2D94">
      <w:pPr>
        <w:widowControl w:val="0"/>
        <w:autoSpaceDE w:val="0"/>
        <w:autoSpaceDN w:val="0"/>
        <w:spacing w:before="201" w:after="0" w:line="240" w:lineRule="auto"/>
        <w:ind w:right="282"/>
        <w:jc w:val="center"/>
        <w:rPr>
          <w:rFonts w:ascii="Times New Roman" w:eastAsia="Calibri" w:hAnsi="Times New Roman" w:cs="Times New Roman"/>
          <w:sz w:val="28"/>
          <w:szCs w:val="28"/>
          <w:lang w:val="pt-PT"/>
        </w:rPr>
      </w:pPr>
    </w:p>
    <w:p w14:paraId="34242AC9" w14:textId="77777777" w:rsidR="004F3F24" w:rsidRPr="009A2D94" w:rsidRDefault="004F3F24" w:rsidP="009A2D94">
      <w:pPr>
        <w:widowControl w:val="0"/>
        <w:autoSpaceDE w:val="0"/>
        <w:autoSpaceDN w:val="0"/>
        <w:spacing w:before="201" w:after="0" w:line="240" w:lineRule="auto"/>
        <w:ind w:right="282"/>
        <w:jc w:val="center"/>
        <w:rPr>
          <w:rFonts w:ascii="Times New Roman" w:eastAsia="Calibri" w:hAnsi="Times New Roman" w:cs="Times New Roman"/>
          <w:sz w:val="28"/>
          <w:szCs w:val="28"/>
          <w:lang w:val="pt-PT"/>
        </w:rPr>
      </w:pPr>
    </w:p>
    <w:p w14:paraId="6A8A3BAE" w14:textId="77777777" w:rsidR="009A2D94" w:rsidRPr="009A2D94" w:rsidRDefault="00E33981" w:rsidP="004F3F24">
      <w:pPr>
        <w:widowControl w:val="0"/>
        <w:autoSpaceDE w:val="0"/>
        <w:autoSpaceDN w:val="0"/>
        <w:spacing w:after="0" w:line="240" w:lineRule="auto"/>
        <w:jc w:val="center"/>
        <w:outlineLvl w:val="0"/>
        <w:rPr>
          <w:rFonts w:ascii="Times New Roman" w:eastAsia="Calibri" w:hAnsi="Times New Roman" w:cs="Times New Roman"/>
          <w:b/>
          <w:bCs/>
          <w:szCs w:val="24"/>
          <w:lang w:val="pt-PT"/>
        </w:rPr>
      </w:pPr>
      <w:r>
        <w:rPr>
          <w:rFonts w:ascii="Times New Roman" w:eastAsia="Calibri" w:hAnsi="Times New Roman" w:cs="Times New Roman"/>
          <w:b/>
          <w:bCs/>
          <w:szCs w:val="24"/>
          <w:lang w:val="pt-PT"/>
        </w:rPr>
        <w:t xml:space="preserve">                      </w:t>
      </w:r>
      <w:r w:rsidR="009A2D94" w:rsidRPr="009A2D94">
        <w:rPr>
          <w:rFonts w:ascii="Times New Roman" w:eastAsia="Calibri" w:hAnsi="Times New Roman" w:cs="Times New Roman"/>
          <w:b/>
          <w:bCs/>
          <w:szCs w:val="24"/>
          <w:lang w:val="pt-PT"/>
        </w:rPr>
        <w:t xml:space="preserve">AYÉRICA ANGELLE MARIA DE </w:t>
      </w:r>
      <w:r>
        <w:rPr>
          <w:rFonts w:ascii="Times New Roman" w:eastAsia="Calibri" w:hAnsi="Times New Roman" w:cs="Times New Roman"/>
          <w:b/>
          <w:bCs/>
          <w:szCs w:val="24"/>
          <w:lang w:val="pt-PT"/>
        </w:rPr>
        <w:t xml:space="preserve">OLIVEIRA </w:t>
      </w:r>
      <w:r w:rsidR="009A2D94" w:rsidRPr="009A2D94">
        <w:rPr>
          <w:rFonts w:ascii="Times New Roman" w:eastAsia="Calibri" w:hAnsi="Times New Roman" w:cs="Times New Roman"/>
          <w:b/>
          <w:bCs/>
          <w:szCs w:val="24"/>
          <w:lang w:val="pt-PT"/>
        </w:rPr>
        <w:t>DANTAS</w:t>
      </w:r>
    </w:p>
    <w:p w14:paraId="54207A2C" w14:textId="77777777" w:rsidR="00E33981" w:rsidRPr="00E33981" w:rsidRDefault="00E33981" w:rsidP="004F3F24">
      <w:pPr>
        <w:widowControl w:val="0"/>
        <w:autoSpaceDE w:val="0"/>
        <w:autoSpaceDN w:val="0"/>
        <w:spacing w:after="0" w:line="240" w:lineRule="auto"/>
        <w:jc w:val="center"/>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 xml:space="preserve">                             </w:t>
      </w:r>
      <w:r w:rsidR="009A2D94" w:rsidRPr="009A2D94">
        <w:rPr>
          <w:rFonts w:ascii="Times New Roman" w:eastAsia="Calibri" w:hAnsi="Times New Roman" w:cs="Times New Roman"/>
          <w:sz w:val="24"/>
          <w:szCs w:val="24"/>
          <w:lang w:val="pt-PT"/>
        </w:rPr>
        <w:t>Vereadora</w:t>
      </w:r>
    </w:p>
    <w:p w14:paraId="7CFBBC67"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07</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6077B420"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6B462170"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07/2023.</w:t>
      </w:r>
    </w:p>
    <w:tbl>
      <w:tblPr>
        <w:tblStyle w:val="Tabelacomgrade"/>
        <w:tblpPr w:leftFromText="141" w:rightFromText="141" w:vertAnchor="text" w:horzAnchor="margin" w:tblpXSpec="center" w:tblpY="381"/>
        <w:tblW w:w="10627" w:type="dxa"/>
        <w:tblLayout w:type="fixed"/>
        <w:tblLook w:val="04A0" w:firstRow="1" w:lastRow="0" w:firstColumn="1" w:lastColumn="0" w:noHBand="0" w:noVBand="1"/>
      </w:tblPr>
      <w:tblGrid>
        <w:gridCol w:w="1671"/>
        <w:gridCol w:w="2293"/>
        <w:gridCol w:w="2127"/>
        <w:gridCol w:w="2835"/>
        <w:gridCol w:w="1701"/>
      </w:tblGrid>
      <w:tr w:rsidR="009A2D94" w:rsidRPr="009A2D94" w14:paraId="7FD4D1A2" w14:textId="77777777" w:rsidTr="009A2D94">
        <w:trPr>
          <w:trHeight w:val="699"/>
        </w:trPr>
        <w:tc>
          <w:tcPr>
            <w:tcW w:w="1671" w:type="dxa"/>
            <w:shd w:val="clear" w:color="auto" w:fill="BDD6EE" w:themeFill="accent1" w:themeFillTint="66"/>
          </w:tcPr>
          <w:p w14:paraId="7C7DC284" w14:textId="77777777" w:rsidR="009A2D94" w:rsidRPr="009A2D94" w:rsidRDefault="009A2D94" w:rsidP="009A2D94">
            <w:pPr>
              <w:jc w:val="center"/>
              <w:rPr>
                <w:rFonts w:ascii="Times New Roman" w:eastAsia="Calibri" w:hAnsi="Times New Roman" w:cs="Times New Roman"/>
                <w:b/>
                <w:bCs/>
                <w:sz w:val="24"/>
                <w:szCs w:val="20"/>
                <w:lang w:val="pt-PT"/>
              </w:rPr>
            </w:pPr>
          </w:p>
          <w:p w14:paraId="7F9C3377"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ITEM</w:t>
            </w:r>
          </w:p>
        </w:tc>
        <w:tc>
          <w:tcPr>
            <w:tcW w:w="2293" w:type="dxa"/>
            <w:shd w:val="clear" w:color="auto" w:fill="BDD6EE" w:themeFill="accent1" w:themeFillTint="66"/>
          </w:tcPr>
          <w:p w14:paraId="266F63A1" w14:textId="77777777" w:rsidR="009A2D94" w:rsidRPr="009A2D94" w:rsidRDefault="009A2D94" w:rsidP="009A2D94">
            <w:pPr>
              <w:jc w:val="center"/>
              <w:rPr>
                <w:rFonts w:ascii="Times New Roman" w:eastAsia="Calibri" w:hAnsi="Times New Roman" w:cs="Times New Roman"/>
                <w:b/>
                <w:bCs/>
                <w:sz w:val="24"/>
                <w:szCs w:val="20"/>
                <w:lang w:val="pt-PT"/>
              </w:rPr>
            </w:pPr>
          </w:p>
          <w:p w14:paraId="1A4DD3A9"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UNIDADE ORÇAMENTÁRIA</w:t>
            </w:r>
          </w:p>
        </w:tc>
        <w:tc>
          <w:tcPr>
            <w:tcW w:w="2127" w:type="dxa"/>
            <w:shd w:val="clear" w:color="auto" w:fill="BDD6EE" w:themeFill="accent1" w:themeFillTint="66"/>
          </w:tcPr>
          <w:p w14:paraId="36BDA867" w14:textId="77777777" w:rsidR="009A2D94" w:rsidRPr="009A2D94" w:rsidRDefault="009A2D94" w:rsidP="009A2D94">
            <w:pPr>
              <w:jc w:val="center"/>
              <w:rPr>
                <w:rFonts w:ascii="Times New Roman" w:eastAsia="Calibri" w:hAnsi="Times New Roman" w:cs="Times New Roman"/>
                <w:b/>
                <w:bCs/>
                <w:sz w:val="24"/>
                <w:szCs w:val="20"/>
                <w:lang w:val="pt-PT"/>
              </w:rPr>
            </w:pPr>
          </w:p>
          <w:p w14:paraId="24F23F20"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LOCAL</w:t>
            </w:r>
          </w:p>
        </w:tc>
        <w:tc>
          <w:tcPr>
            <w:tcW w:w="2835" w:type="dxa"/>
            <w:shd w:val="clear" w:color="auto" w:fill="BDD6EE" w:themeFill="accent1" w:themeFillTint="66"/>
          </w:tcPr>
          <w:p w14:paraId="7C6C81F1" w14:textId="77777777" w:rsidR="009A2D94" w:rsidRPr="009A2D94" w:rsidRDefault="009A2D94" w:rsidP="009A2D94">
            <w:pPr>
              <w:jc w:val="center"/>
              <w:rPr>
                <w:rFonts w:ascii="Times New Roman" w:eastAsia="Calibri" w:hAnsi="Times New Roman" w:cs="Times New Roman"/>
                <w:b/>
                <w:bCs/>
                <w:sz w:val="24"/>
                <w:szCs w:val="20"/>
                <w:lang w:val="pt-PT"/>
              </w:rPr>
            </w:pPr>
          </w:p>
          <w:p w14:paraId="69C1FA27"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AÇÃO</w:t>
            </w:r>
          </w:p>
        </w:tc>
        <w:tc>
          <w:tcPr>
            <w:tcW w:w="1701" w:type="dxa"/>
            <w:shd w:val="clear" w:color="auto" w:fill="BDD6EE" w:themeFill="accent1" w:themeFillTint="66"/>
          </w:tcPr>
          <w:p w14:paraId="51A690E5" w14:textId="77777777" w:rsidR="009A2D94" w:rsidRPr="009A2D94" w:rsidRDefault="009A2D94" w:rsidP="009A2D94">
            <w:pPr>
              <w:jc w:val="center"/>
              <w:rPr>
                <w:rFonts w:ascii="Times New Roman" w:eastAsia="Calibri" w:hAnsi="Times New Roman" w:cs="Times New Roman"/>
                <w:b/>
                <w:bCs/>
                <w:sz w:val="24"/>
                <w:szCs w:val="20"/>
                <w:lang w:val="pt-PT"/>
              </w:rPr>
            </w:pPr>
          </w:p>
          <w:p w14:paraId="7E117C27"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VALOR</w:t>
            </w:r>
          </w:p>
        </w:tc>
      </w:tr>
      <w:tr w:rsidR="009A2D94" w:rsidRPr="009A2D94" w14:paraId="3CB97F30" w14:textId="77777777" w:rsidTr="009A2D94">
        <w:trPr>
          <w:trHeight w:val="1864"/>
        </w:trPr>
        <w:tc>
          <w:tcPr>
            <w:tcW w:w="1671" w:type="dxa"/>
          </w:tcPr>
          <w:p w14:paraId="227B4298" w14:textId="77777777" w:rsidR="009A2D94" w:rsidRPr="009A2D94" w:rsidRDefault="009A2D94" w:rsidP="009A2D94">
            <w:pPr>
              <w:jc w:val="center"/>
              <w:rPr>
                <w:rFonts w:ascii="Times New Roman" w:eastAsia="Calibri" w:hAnsi="Times New Roman" w:cs="Times New Roman"/>
                <w:sz w:val="24"/>
                <w:szCs w:val="24"/>
                <w:lang w:val="pt-PT"/>
              </w:rPr>
            </w:pPr>
          </w:p>
          <w:p w14:paraId="6DB675BE" w14:textId="77777777" w:rsidR="009A2D94" w:rsidRPr="009A2D94" w:rsidRDefault="009A2D94" w:rsidP="009A2D94">
            <w:pPr>
              <w:jc w:val="center"/>
              <w:rPr>
                <w:rFonts w:ascii="Times New Roman" w:eastAsia="Calibri" w:hAnsi="Times New Roman" w:cs="Times New Roman"/>
                <w:sz w:val="24"/>
                <w:szCs w:val="24"/>
                <w:lang w:val="pt-PT"/>
              </w:rPr>
            </w:pPr>
          </w:p>
          <w:p w14:paraId="0BCFE08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2293" w:type="dxa"/>
          </w:tcPr>
          <w:p w14:paraId="40E5611A" w14:textId="77777777" w:rsidR="009A2D94" w:rsidRPr="009A2D94" w:rsidRDefault="009A2D94" w:rsidP="009A2D94">
            <w:pPr>
              <w:jc w:val="center"/>
              <w:rPr>
                <w:rFonts w:ascii="Times New Roman" w:eastAsia="Calibri" w:hAnsi="Times New Roman" w:cs="Times New Roman"/>
                <w:sz w:val="24"/>
                <w:szCs w:val="24"/>
                <w:lang w:val="pt-PT"/>
              </w:rPr>
            </w:pPr>
          </w:p>
          <w:p w14:paraId="3ACAF5EB" w14:textId="77777777" w:rsidR="009A2D94" w:rsidRPr="009A2D94" w:rsidRDefault="009A2D94" w:rsidP="009A2D94">
            <w:pPr>
              <w:jc w:val="center"/>
              <w:rPr>
                <w:rFonts w:ascii="Times New Roman" w:eastAsia="Calibri" w:hAnsi="Times New Roman" w:cs="Times New Roman"/>
                <w:sz w:val="24"/>
                <w:szCs w:val="24"/>
                <w:lang w:val="pt-PT"/>
              </w:rPr>
            </w:pPr>
          </w:p>
          <w:p w14:paraId="1748F93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127" w:type="dxa"/>
          </w:tcPr>
          <w:p w14:paraId="658C5E7B" w14:textId="77777777" w:rsidR="009A2D94" w:rsidRPr="009A2D94" w:rsidRDefault="009A2D94" w:rsidP="009A2D94">
            <w:pPr>
              <w:jc w:val="center"/>
              <w:rPr>
                <w:rFonts w:ascii="Times New Roman" w:eastAsia="Calibri" w:hAnsi="Times New Roman" w:cs="Times New Roman"/>
                <w:sz w:val="24"/>
                <w:szCs w:val="24"/>
                <w:lang w:val="pt-PT"/>
              </w:rPr>
            </w:pPr>
          </w:p>
          <w:p w14:paraId="55118FCA" w14:textId="77777777" w:rsidR="009A2D94" w:rsidRPr="009A2D94" w:rsidRDefault="009A2D94" w:rsidP="009A2D94">
            <w:pPr>
              <w:jc w:val="center"/>
              <w:rPr>
                <w:rFonts w:ascii="Times New Roman" w:eastAsia="Calibri" w:hAnsi="Times New Roman" w:cs="Times New Roman"/>
                <w:sz w:val="24"/>
                <w:szCs w:val="24"/>
                <w:lang w:val="pt-PT"/>
              </w:rPr>
            </w:pPr>
          </w:p>
          <w:p w14:paraId="1DC622E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w:t>
            </w:r>
          </w:p>
        </w:tc>
        <w:tc>
          <w:tcPr>
            <w:tcW w:w="2835" w:type="dxa"/>
            <w:shd w:val="clear" w:color="auto" w:fill="auto"/>
          </w:tcPr>
          <w:p w14:paraId="5536E98A"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36AA2E3F"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Custeio para compra de equipamentos: Cadeira Odontológica; Central de nebulização; Otoscópio;</w:t>
            </w:r>
          </w:p>
          <w:p w14:paraId="39BCFBEE"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Eletrocardiógrafo;</w:t>
            </w:r>
          </w:p>
        </w:tc>
        <w:tc>
          <w:tcPr>
            <w:tcW w:w="1701" w:type="dxa"/>
            <w:shd w:val="clear" w:color="auto" w:fill="auto"/>
          </w:tcPr>
          <w:p w14:paraId="2219B985" w14:textId="77777777" w:rsidR="009A2D94" w:rsidRPr="009A2D94" w:rsidRDefault="009A2D94" w:rsidP="009A2D94">
            <w:pPr>
              <w:jc w:val="center"/>
              <w:rPr>
                <w:rFonts w:ascii="Times New Roman" w:eastAsia="Calibri" w:hAnsi="Times New Roman" w:cs="Times New Roman"/>
                <w:sz w:val="24"/>
                <w:szCs w:val="24"/>
                <w:lang w:val="pt-PT"/>
              </w:rPr>
            </w:pPr>
          </w:p>
          <w:p w14:paraId="4FEEF7E9" w14:textId="77777777" w:rsidR="009A2D94" w:rsidRPr="009A2D94" w:rsidRDefault="009A2D94" w:rsidP="009A2D94">
            <w:pPr>
              <w:jc w:val="center"/>
              <w:rPr>
                <w:rFonts w:ascii="Times New Roman" w:eastAsia="Calibri" w:hAnsi="Times New Roman" w:cs="Times New Roman"/>
                <w:sz w:val="24"/>
                <w:szCs w:val="24"/>
                <w:lang w:val="pt-PT"/>
              </w:rPr>
            </w:pPr>
          </w:p>
          <w:p w14:paraId="1DA98242" w14:textId="77777777" w:rsidR="009A2D94" w:rsidRPr="009A2D94" w:rsidRDefault="009A2D94" w:rsidP="009A2D94">
            <w:pPr>
              <w:jc w:val="center"/>
              <w:rPr>
                <w:rFonts w:ascii="Times New Roman" w:eastAsia="Calibri" w:hAnsi="Times New Roman" w:cs="Times New Roman"/>
                <w:sz w:val="24"/>
                <w:szCs w:val="24"/>
                <w:lang w:val="pt-PT"/>
              </w:rPr>
            </w:pPr>
          </w:p>
          <w:p w14:paraId="0AF6E4F0"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4E5B2916" w14:textId="77777777" w:rsidTr="009A2D94">
        <w:trPr>
          <w:trHeight w:val="738"/>
        </w:trPr>
        <w:tc>
          <w:tcPr>
            <w:tcW w:w="1671" w:type="dxa"/>
          </w:tcPr>
          <w:p w14:paraId="33513087" w14:textId="77777777" w:rsidR="009A2D94" w:rsidRPr="009A2D94" w:rsidRDefault="009A2D94" w:rsidP="009A2D94">
            <w:pPr>
              <w:jc w:val="center"/>
              <w:rPr>
                <w:rFonts w:ascii="Times New Roman" w:eastAsia="Calibri" w:hAnsi="Times New Roman" w:cs="Times New Roman"/>
                <w:sz w:val="24"/>
                <w:szCs w:val="24"/>
                <w:lang w:val="pt-PT"/>
              </w:rPr>
            </w:pPr>
          </w:p>
          <w:p w14:paraId="4CBF679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w:t>
            </w:r>
          </w:p>
        </w:tc>
        <w:tc>
          <w:tcPr>
            <w:tcW w:w="2293" w:type="dxa"/>
          </w:tcPr>
          <w:p w14:paraId="65F5B656" w14:textId="77777777" w:rsidR="009A2D94" w:rsidRPr="009A2D94" w:rsidRDefault="009A2D94" w:rsidP="009A2D94">
            <w:pPr>
              <w:jc w:val="center"/>
              <w:rPr>
                <w:rFonts w:ascii="Times New Roman" w:eastAsia="Calibri" w:hAnsi="Times New Roman" w:cs="Times New Roman"/>
                <w:sz w:val="24"/>
                <w:szCs w:val="24"/>
                <w:lang w:val="pt-PT"/>
              </w:rPr>
            </w:pPr>
          </w:p>
          <w:p w14:paraId="1E61011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127" w:type="dxa"/>
          </w:tcPr>
          <w:p w14:paraId="0A72E4BC" w14:textId="77777777" w:rsidR="009A2D94" w:rsidRPr="009A2D94" w:rsidRDefault="009A2D94" w:rsidP="009A2D94">
            <w:pPr>
              <w:rPr>
                <w:rFonts w:ascii="Times New Roman" w:eastAsia="Calibri" w:hAnsi="Times New Roman" w:cs="Times New Roman"/>
                <w:sz w:val="24"/>
                <w:szCs w:val="24"/>
                <w:lang w:val="pt-PT"/>
              </w:rPr>
            </w:pPr>
          </w:p>
          <w:p w14:paraId="74BDC7ED"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835" w:type="dxa"/>
          </w:tcPr>
          <w:p w14:paraId="2FABC1D0"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p>
          <w:p w14:paraId="6B3725FF"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Manoel      Cipriano de Araújo</w:t>
            </w:r>
          </w:p>
        </w:tc>
        <w:tc>
          <w:tcPr>
            <w:tcW w:w="1701" w:type="dxa"/>
          </w:tcPr>
          <w:p w14:paraId="3DB994E2" w14:textId="77777777" w:rsidR="009A2D94" w:rsidRPr="009A2D94" w:rsidRDefault="009A2D94" w:rsidP="009A2D94">
            <w:pPr>
              <w:jc w:val="center"/>
              <w:rPr>
                <w:rFonts w:ascii="Times New Roman" w:eastAsia="Calibri" w:hAnsi="Times New Roman" w:cs="Times New Roman"/>
                <w:sz w:val="24"/>
                <w:szCs w:val="24"/>
                <w:lang w:val="pt-PT"/>
              </w:rPr>
            </w:pPr>
          </w:p>
          <w:p w14:paraId="139175A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R$ 5.722,00</w:t>
            </w:r>
          </w:p>
        </w:tc>
      </w:tr>
      <w:tr w:rsidR="009A2D94" w:rsidRPr="009A2D94" w14:paraId="007FFF60" w14:textId="77777777" w:rsidTr="009A2D94">
        <w:trPr>
          <w:trHeight w:val="781"/>
        </w:trPr>
        <w:tc>
          <w:tcPr>
            <w:tcW w:w="1671" w:type="dxa"/>
          </w:tcPr>
          <w:p w14:paraId="1A440B49" w14:textId="77777777" w:rsidR="009A2D94" w:rsidRPr="009A2D94" w:rsidRDefault="009A2D94" w:rsidP="009A2D94">
            <w:pPr>
              <w:jc w:val="center"/>
              <w:rPr>
                <w:rFonts w:ascii="Times New Roman" w:eastAsia="Calibri" w:hAnsi="Times New Roman" w:cs="Times New Roman"/>
                <w:sz w:val="24"/>
                <w:szCs w:val="24"/>
                <w:lang w:val="pt-PT"/>
              </w:rPr>
            </w:pPr>
          </w:p>
          <w:p w14:paraId="3F719E4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III</w:t>
            </w:r>
          </w:p>
        </w:tc>
        <w:tc>
          <w:tcPr>
            <w:tcW w:w="2293" w:type="dxa"/>
          </w:tcPr>
          <w:p w14:paraId="04D1CA76" w14:textId="77777777" w:rsidR="009A2D94" w:rsidRPr="009A2D94" w:rsidRDefault="009A2D94" w:rsidP="009A2D94">
            <w:pPr>
              <w:jc w:val="center"/>
              <w:rPr>
                <w:rFonts w:ascii="Times New Roman" w:eastAsia="Calibri" w:hAnsi="Times New Roman" w:cs="Times New Roman"/>
                <w:sz w:val="24"/>
                <w:szCs w:val="24"/>
                <w:lang w:val="pt-PT"/>
              </w:rPr>
            </w:pPr>
          </w:p>
          <w:p w14:paraId="7F50BAF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127" w:type="dxa"/>
          </w:tcPr>
          <w:p w14:paraId="5721E5CE" w14:textId="77777777" w:rsidR="009A2D94" w:rsidRPr="009A2D94" w:rsidRDefault="009A2D94" w:rsidP="009A2D94">
            <w:pPr>
              <w:rPr>
                <w:rFonts w:ascii="Times New Roman" w:eastAsia="Calibri" w:hAnsi="Times New Roman" w:cs="Times New Roman"/>
                <w:sz w:val="24"/>
                <w:szCs w:val="24"/>
                <w:lang w:val="pt-PT"/>
              </w:rPr>
            </w:pPr>
          </w:p>
          <w:p w14:paraId="4A79F9B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835" w:type="dxa"/>
          </w:tcPr>
          <w:p w14:paraId="446D87D8"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de 2° e 3°  idade José Soares de Oliveira</w:t>
            </w:r>
          </w:p>
        </w:tc>
        <w:tc>
          <w:tcPr>
            <w:tcW w:w="1701" w:type="dxa"/>
          </w:tcPr>
          <w:p w14:paraId="3901434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705ABADE" w14:textId="77777777" w:rsidTr="009A2D94">
        <w:trPr>
          <w:trHeight w:val="713"/>
        </w:trPr>
        <w:tc>
          <w:tcPr>
            <w:tcW w:w="1671" w:type="dxa"/>
          </w:tcPr>
          <w:p w14:paraId="4974B8E7" w14:textId="77777777" w:rsidR="009A2D94" w:rsidRPr="009A2D94" w:rsidRDefault="009A2D94" w:rsidP="009A2D94">
            <w:pPr>
              <w:jc w:val="center"/>
              <w:rPr>
                <w:rFonts w:ascii="Times New Roman" w:eastAsia="Calibri" w:hAnsi="Times New Roman" w:cs="Times New Roman"/>
                <w:sz w:val="24"/>
                <w:szCs w:val="24"/>
                <w:lang w:val="pt-PT"/>
              </w:rPr>
            </w:pPr>
          </w:p>
          <w:p w14:paraId="1DE6442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IV</w:t>
            </w:r>
          </w:p>
        </w:tc>
        <w:tc>
          <w:tcPr>
            <w:tcW w:w="2293" w:type="dxa"/>
          </w:tcPr>
          <w:p w14:paraId="25D116A9" w14:textId="77777777" w:rsidR="009A2D94" w:rsidRPr="009A2D94" w:rsidRDefault="009A2D94" w:rsidP="009A2D94">
            <w:pPr>
              <w:jc w:val="center"/>
              <w:rPr>
                <w:rFonts w:ascii="Times New Roman" w:eastAsia="Calibri" w:hAnsi="Times New Roman" w:cs="Times New Roman"/>
                <w:sz w:val="24"/>
                <w:szCs w:val="24"/>
                <w:lang w:val="pt-PT"/>
              </w:rPr>
            </w:pPr>
          </w:p>
          <w:p w14:paraId="615F155A"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127" w:type="dxa"/>
          </w:tcPr>
          <w:p w14:paraId="17C3143C" w14:textId="77777777" w:rsidR="009A2D94" w:rsidRPr="009A2D94" w:rsidRDefault="009A2D94" w:rsidP="009A2D94">
            <w:pPr>
              <w:rPr>
                <w:rFonts w:ascii="Times New Roman" w:eastAsia="Calibri" w:hAnsi="Times New Roman" w:cs="Times New Roman"/>
                <w:sz w:val="24"/>
                <w:szCs w:val="24"/>
                <w:lang w:val="pt-PT"/>
              </w:rPr>
            </w:pPr>
          </w:p>
          <w:p w14:paraId="31EC02E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835" w:type="dxa"/>
          </w:tcPr>
          <w:p w14:paraId="46387890"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dos Produtores Artesanais de Cruzeta -ASPOARC</w:t>
            </w:r>
          </w:p>
        </w:tc>
        <w:tc>
          <w:tcPr>
            <w:tcW w:w="1701" w:type="dxa"/>
          </w:tcPr>
          <w:p w14:paraId="7F7616E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R$ 2.500,00</w:t>
            </w:r>
          </w:p>
        </w:tc>
      </w:tr>
      <w:tr w:rsidR="009A2D94" w:rsidRPr="009A2D94" w14:paraId="7FDA8235" w14:textId="77777777" w:rsidTr="009A2D94">
        <w:trPr>
          <w:trHeight w:val="772"/>
        </w:trPr>
        <w:tc>
          <w:tcPr>
            <w:tcW w:w="1671" w:type="dxa"/>
          </w:tcPr>
          <w:p w14:paraId="63BFD42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V</w:t>
            </w:r>
          </w:p>
        </w:tc>
        <w:tc>
          <w:tcPr>
            <w:tcW w:w="2293" w:type="dxa"/>
          </w:tcPr>
          <w:p w14:paraId="513ABF99" w14:textId="77777777" w:rsidR="009A2D94" w:rsidRPr="009A2D94" w:rsidRDefault="009A2D94" w:rsidP="009A2D94">
            <w:pPr>
              <w:jc w:val="center"/>
              <w:rPr>
                <w:rFonts w:ascii="Times New Roman" w:eastAsia="Calibri" w:hAnsi="Times New Roman" w:cs="Times New Roman"/>
                <w:sz w:val="24"/>
                <w:szCs w:val="24"/>
                <w:lang w:val="pt-PT"/>
              </w:rPr>
            </w:pPr>
          </w:p>
          <w:p w14:paraId="55D52BD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11.011</w:t>
            </w:r>
          </w:p>
        </w:tc>
        <w:tc>
          <w:tcPr>
            <w:tcW w:w="2127" w:type="dxa"/>
          </w:tcPr>
          <w:p w14:paraId="6DFFE072" w14:textId="77777777" w:rsidR="009A2D94" w:rsidRPr="009A2D94" w:rsidRDefault="009A2D94" w:rsidP="009A2D94">
            <w:pPr>
              <w:jc w:val="center"/>
              <w:rPr>
                <w:rFonts w:ascii="Times New Roman" w:eastAsia="Calibri" w:hAnsi="Times New Roman" w:cs="Times New Roman"/>
                <w:sz w:val="24"/>
                <w:szCs w:val="24"/>
                <w:lang w:val="pt-PT"/>
              </w:rPr>
            </w:pPr>
          </w:p>
          <w:p w14:paraId="0C52739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Agricultura, Meio Ambienta e Pesca</w:t>
            </w:r>
          </w:p>
        </w:tc>
        <w:tc>
          <w:tcPr>
            <w:tcW w:w="2835" w:type="dxa"/>
          </w:tcPr>
          <w:p w14:paraId="52296390"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dos Produtores Rurais da Comunidade Cruzeta Velha</w:t>
            </w:r>
          </w:p>
        </w:tc>
        <w:tc>
          <w:tcPr>
            <w:tcW w:w="1701" w:type="dxa"/>
          </w:tcPr>
          <w:p w14:paraId="18DD60E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R$ 12.500,00</w:t>
            </w:r>
          </w:p>
        </w:tc>
      </w:tr>
      <w:tr w:rsidR="009A2D94" w:rsidRPr="009A2D94" w14:paraId="7963D8B6" w14:textId="77777777" w:rsidTr="009A2D94">
        <w:trPr>
          <w:trHeight w:val="772"/>
        </w:trPr>
        <w:tc>
          <w:tcPr>
            <w:tcW w:w="1671" w:type="dxa"/>
          </w:tcPr>
          <w:p w14:paraId="7CC22FB9"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293" w:type="dxa"/>
          </w:tcPr>
          <w:p w14:paraId="40ADD1CE"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127" w:type="dxa"/>
          </w:tcPr>
          <w:p w14:paraId="6756A094"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835" w:type="dxa"/>
          </w:tcPr>
          <w:p w14:paraId="015B3851" w14:textId="77777777" w:rsidR="009A2D94" w:rsidRPr="009A2D94" w:rsidRDefault="009A2D94" w:rsidP="009A2D94">
            <w:pPr>
              <w:spacing w:line="290" w:lineRule="atLeast"/>
              <w:rPr>
                <w:rFonts w:ascii="Times New Roman" w:eastAsia="Calibri" w:hAnsi="Times New Roman" w:cs="Times New Roman"/>
                <w:b/>
                <w:bCs/>
                <w:lang w:val="pt-PT"/>
              </w:rPr>
            </w:pPr>
          </w:p>
          <w:p w14:paraId="238C3A25" w14:textId="77777777" w:rsidR="009A2D94" w:rsidRPr="009A2D94" w:rsidRDefault="009A2D94" w:rsidP="009A2D94">
            <w:pPr>
              <w:spacing w:line="290" w:lineRule="atLeast"/>
              <w:rPr>
                <w:rFonts w:ascii="Times New Roman" w:eastAsia="Calibri" w:hAnsi="Times New Roman" w:cs="Times New Roman"/>
                <w:sz w:val="24"/>
                <w:szCs w:val="24"/>
                <w:lang w:val="pt-PT"/>
              </w:rPr>
            </w:pPr>
            <w:r w:rsidRPr="009A2D94">
              <w:rPr>
                <w:rFonts w:ascii="Times New Roman" w:eastAsia="Calibri" w:hAnsi="Times New Roman" w:cs="Times New Roman"/>
                <w:b/>
                <w:bCs/>
                <w:lang w:val="pt-PT"/>
              </w:rPr>
              <w:t>TOTAL DA EMENDA</w:t>
            </w:r>
          </w:p>
        </w:tc>
        <w:tc>
          <w:tcPr>
            <w:tcW w:w="1701" w:type="dxa"/>
          </w:tcPr>
          <w:p w14:paraId="559F5231" w14:textId="77777777" w:rsidR="009A2D94" w:rsidRPr="009A2D94" w:rsidRDefault="009A2D94" w:rsidP="009A2D94">
            <w:pPr>
              <w:jc w:val="center"/>
              <w:rPr>
                <w:rFonts w:ascii="Times New Roman" w:eastAsia="Calibri" w:hAnsi="Times New Roman" w:cs="Times New Roman"/>
                <w:b/>
                <w:bCs/>
                <w:lang w:val="pt-PT"/>
              </w:rPr>
            </w:pPr>
          </w:p>
          <w:p w14:paraId="5C21025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b/>
                <w:bCs/>
                <w:lang w:val="pt-PT"/>
              </w:rPr>
              <w:t>51.444,00</w:t>
            </w:r>
          </w:p>
        </w:tc>
      </w:tr>
    </w:tbl>
    <w:p w14:paraId="067DA9CB"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1DE784F9"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55E50F16" w14:textId="77777777" w:rsidR="009A2D94" w:rsidRPr="009A2D94" w:rsidRDefault="009A2D94" w:rsidP="004F3F24">
      <w:pPr>
        <w:widowControl w:val="0"/>
        <w:tabs>
          <w:tab w:val="left" w:pos="10348"/>
          <w:tab w:val="left" w:pos="10490"/>
        </w:tabs>
        <w:autoSpaceDE w:val="0"/>
        <w:autoSpaceDN w:val="0"/>
        <w:spacing w:before="201" w:after="0" w:line="240" w:lineRule="auto"/>
        <w:ind w:right="282"/>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Cruzeta – RN, em 05 de dezembro de 2023.</w:t>
      </w:r>
    </w:p>
    <w:p w14:paraId="4F809589" w14:textId="77777777" w:rsidR="009A2D94" w:rsidRPr="009A2D94" w:rsidRDefault="009A2D94" w:rsidP="009A2D94">
      <w:pPr>
        <w:widowControl w:val="0"/>
        <w:autoSpaceDE w:val="0"/>
        <w:autoSpaceDN w:val="0"/>
        <w:spacing w:before="201" w:after="0" w:line="240" w:lineRule="auto"/>
        <w:ind w:right="282"/>
        <w:rPr>
          <w:rFonts w:ascii="Times New Roman" w:eastAsia="Calibri" w:hAnsi="Times New Roman" w:cs="Times New Roman"/>
          <w:sz w:val="24"/>
          <w:szCs w:val="28"/>
          <w:lang w:val="pt-PT"/>
        </w:rPr>
      </w:pPr>
    </w:p>
    <w:p w14:paraId="12F57ABF" w14:textId="77777777" w:rsidR="009A2D94" w:rsidRPr="009A2D94" w:rsidRDefault="009A2D94" w:rsidP="009A2D94">
      <w:pPr>
        <w:widowControl w:val="0"/>
        <w:autoSpaceDE w:val="0"/>
        <w:autoSpaceDN w:val="0"/>
        <w:spacing w:before="201" w:after="0" w:line="240" w:lineRule="auto"/>
        <w:ind w:right="282"/>
        <w:rPr>
          <w:rFonts w:ascii="Times New Roman" w:eastAsia="Calibri" w:hAnsi="Times New Roman" w:cs="Times New Roman"/>
          <w:sz w:val="24"/>
          <w:szCs w:val="28"/>
          <w:lang w:val="pt-PT"/>
        </w:rPr>
      </w:pPr>
    </w:p>
    <w:p w14:paraId="6E7299EC" w14:textId="77777777" w:rsidR="004F3F24" w:rsidRDefault="009A2D94" w:rsidP="004F3F24">
      <w:pPr>
        <w:widowControl w:val="0"/>
        <w:autoSpaceDE w:val="0"/>
        <w:autoSpaceDN w:val="0"/>
        <w:spacing w:after="0" w:line="240" w:lineRule="auto"/>
        <w:ind w:right="141"/>
        <w:jc w:val="center"/>
        <w:rPr>
          <w:rFonts w:ascii="Times New Roman" w:eastAsia="Calibri" w:hAnsi="Times New Roman" w:cs="Times New Roman"/>
          <w:b/>
          <w:bCs/>
          <w:sz w:val="18"/>
          <w:lang w:val="pt-PT"/>
        </w:rPr>
      </w:pPr>
      <w:r w:rsidRPr="009A2D94">
        <w:rPr>
          <w:rFonts w:ascii="Times New Roman" w:eastAsia="Calibri" w:hAnsi="Times New Roman" w:cs="Times New Roman"/>
          <w:b/>
          <w:bCs/>
          <w:color w:val="000000" w:themeColor="text1"/>
          <w:szCs w:val="28"/>
          <w:shd w:val="clear" w:color="auto" w:fill="FFFFFF"/>
          <w:lang w:val="pt-PT"/>
        </w:rPr>
        <w:t>PATRÍCIO SINDERLEY ARAÚJO DE ASSIS</w:t>
      </w:r>
      <w:r w:rsidRPr="009A2D94">
        <w:rPr>
          <w:rFonts w:ascii="Times New Roman" w:eastAsia="Calibri" w:hAnsi="Times New Roman" w:cs="Times New Roman"/>
          <w:b/>
          <w:bCs/>
          <w:sz w:val="18"/>
          <w:lang w:val="pt-PT"/>
        </w:rPr>
        <w:t xml:space="preserve">                                                                             </w:t>
      </w:r>
    </w:p>
    <w:p w14:paraId="3D87D6D7" w14:textId="77777777" w:rsidR="009A2D94" w:rsidRDefault="009A2D94" w:rsidP="004F3F24">
      <w:pPr>
        <w:widowControl w:val="0"/>
        <w:autoSpaceDE w:val="0"/>
        <w:autoSpaceDN w:val="0"/>
        <w:spacing w:after="0" w:line="240" w:lineRule="auto"/>
        <w:ind w:right="141"/>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Vereador</w:t>
      </w:r>
    </w:p>
    <w:p w14:paraId="1F49C35C" w14:textId="77777777" w:rsidR="004F3F24" w:rsidRPr="009A2D94" w:rsidRDefault="004F3F24" w:rsidP="004F3F24">
      <w:pPr>
        <w:widowControl w:val="0"/>
        <w:autoSpaceDE w:val="0"/>
        <w:autoSpaceDN w:val="0"/>
        <w:spacing w:after="0" w:line="240" w:lineRule="auto"/>
        <w:ind w:right="141"/>
        <w:jc w:val="center"/>
        <w:rPr>
          <w:rFonts w:ascii="Times New Roman" w:eastAsia="Calibri" w:hAnsi="Times New Roman" w:cs="Times New Roman"/>
          <w:sz w:val="24"/>
          <w:szCs w:val="24"/>
          <w:lang w:val="pt-PT"/>
        </w:rPr>
      </w:pPr>
    </w:p>
    <w:p w14:paraId="6BD85E4F"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08</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66A6FE40"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2F74B957"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2BF6FB26"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08/2023.</w:t>
      </w:r>
    </w:p>
    <w:p w14:paraId="3D0DB1A7"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sz w:val="28"/>
          <w:szCs w:val="28"/>
          <w:lang w:val="pt-PT"/>
        </w:rPr>
      </w:pPr>
    </w:p>
    <w:tbl>
      <w:tblPr>
        <w:tblStyle w:val="Tabelacomgrade"/>
        <w:tblpPr w:leftFromText="141" w:rightFromText="141" w:vertAnchor="text" w:horzAnchor="margin" w:tblpXSpec="center" w:tblpY="338"/>
        <w:tblW w:w="10627" w:type="dxa"/>
        <w:tblLayout w:type="fixed"/>
        <w:tblLook w:val="04A0" w:firstRow="1" w:lastRow="0" w:firstColumn="1" w:lastColumn="0" w:noHBand="0" w:noVBand="1"/>
      </w:tblPr>
      <w:tblGrid>
        <w:gridCol w:w="1671"/>
        <w:gridCol w:w="2293"/>
        <w:gridCol w:w="2401"/>
        <w:gridCol w:w="2347"/>
        <w:gridCol w:w="1915"/>
      </w:tblGrid>
      <w:tr w:rsidR="009A2D94" w:rsidRPr="009A2D94" w14:paraId="6B66E468" w14:textId="77777777" w:rsidTr="009A2D94">
        <w:trPr>
          <w:trHeight w:val="699"/>
        </w:trPr>
        <w:tc>
          <w:tcPr>
            <w:tcW w:w="1671" w:type="dxa"/>
            <w:shd w:val="clear" w:color="auto" w:fill="BDD6EE" w:themeFill="accent1" w:themeFillTint="66"/>
          </w:tcPr>
          <w:p w14:paraId="51652D22" w14:textId="77777777" w:rsidR="009A2D94" w:rsidRPr="009A2D94" w:rsidRDefault="009A2D94" w:rsidP="009A2D94">
            <w:pPr>
              <w:jc w:val="center"/>
              <w:rPr>
                <w:rFonts w:ascii="Times New Roman" w:eastAsia="Calibri" w:hAnsi="Times New Roman" w:cs="Times New Roman"/>
                <w:b/>
                <w:bCs/>
                <w:sz w:val="24"/>
                <w:szCs w:val="20"/>
                <w:lang w:val="pt-PT"/>
              </w:rPr>
            </w:pPr>
          </w:p>
          <w:p w14:paraId="3181468C"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ITEM</w:t>
            </w:r>
          </w:p>
        </w:tc>
        <w:tc>
          <w:tcPr>
            <w:tcW w:w="2293" w:type="dxa"/>
            <w:shd w:val="clear" w:color="auto" w:fill="BDD6EE" w:themeFill="accent1" w:themeFillTint="66"/>
          </w:tcPr>
          <w:p w14:paraId="477C307E" w14:textId="77777777" w:rsidR="009A2D94" w:rsidRPr="009A2D94" w:rsidRDefault="009A2D94" w:rsidP="009A2D94">
            <w:pPr>
              <w:jc w:val="center"/>
              <w:rPr>
                <w:rFonts w:ascii="Times New Roman" w:eastAsia="Calibri" w:hAnsi="Times New Roman" w:cs="Times New Roman"/>
                <w:b/>
                <w:bCs/>
                <w:sz w:val="24"/>
                <w:szCs w:val="20"/>
                <w:lang w:val="pt-PT"/>
              </w:rPr>
            </w:pPr>
          </w:p>
          <w:p w14:paraId="025D1E21"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UNIDADE ORÇAMENTÁRIA</w:t>
            </w:r>
          </w:p>
        </w:tc>
        <w:tc>
          <w:tcPr>
            <w:tcW w:w="2401" w:type="dxa"/>
            <w:shd w:val="clear" w:color="auto" w:fill="BDD6EE" w:themeFill="accent1" w:themeFillTint="66"/>
          </w:tcPr>
          <w:p w14:paraId="49598EFC" w14:textId="77777777" w:rsidR="009A2D94" w:rsidRPr="009A2D94" w:rsidRDefault="009A2D94" w:rsidP="009A2D94">
            <w:pPr>
              <w:jc w:val="center"/>
              <w:rPr>
                <w:rFonts w:ascii="Times New Roman" w:eastAsia="Calibri" w:hAnsi="Times New Roman" w:cs="Times New Roman"/>
                <w:b/>
                <w:bCs/>
                <w:sz w:val="24"/>
                <w:szCs w:val="20"/>
                <w:lang w:val="pt-PT"/>
              </w:rPr>
            </w:pPr>
          </w:p>
          <w:p w14:paraId="0BCF3FD4"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LOCAL</w:t>
            </w:r>
          </w:p>
        </w:tc>
        <w:tc>
          <w:tcPr>
            <w:tcW w:w="2347" w:type="dxa"/>
            <w:shd w:val="clear" w:color="auto" w:fill="BDD6EE" w:themeFill="accent1" w:themeFillTint="66"/>
          </w:tcPr>
          <w:p w14:paraId="28D0702C" w14:textId="77777777" w:rsidR="009A2D94" w:rsidRPr="009A2D94" w:rsidRDefault="009A2D94" w:rsidP="009A2D94">
            <w:pPr>
              <w:jc w:val="center"/>
              <w:rPr>
                <w:rFonts w:ascii="Times New Roman" w:eastAsia="Calibri" w:hAnsi="Times New Roman" w:cs="Times New Roman"/>
                <w:b/>
                <w:bCs/>
                <w:sz w:val="24"/>
                <w:szCs w:val="20"/>
                <w:lang w:val="pt-PT"/>
              </w:rPr>
            </w:pPr>
          </w:p>
          <w:p w14:paraId="5F6C1EC0"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AÇÃO</w:t>
            </w:r>
          </w:p>
        </w:tc>
        <w:tc>
          <w:tcPr>
            <w:tcW w:w="1915" w:type="dxa"/>
            <w:shd w:val="clear" w:color="auto" w:fill="BDD6EE" w:themeFill="accent1" w:themeFillTint="66"/>
          </w:tcPr>
          <w:p w14:paraId="51E492A0" w14:textId="77777777" w:rsidR="009A2D94" w:rsidRPr="009A2D94" w:rsidRDefault="009A2D94" w:rsidP="009A2D94">
            <w:pPr>
              <w:jc w:val="center"/>
              <w:rPr>
                <w:rFonts w:ascii="Times New Roman" w:eastAsia="Calibri" w:hAnsi="Times New Roman" w:cs="Times New Roman"/>
                <w:b/>
                <w:bCs/>
                <w:sz w:val="24"/>
                <w:szCs w:val="20"/>
                <w:lang w:val="pt-PT"/>
              </w:rPr>
            </w:pPr>
          </w:p>
          <w:p w14:paraId="48D9ED06"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VALOR</w:t>
            </w:r>
          </w:p>
        </w:tc>
      </w:tr>
      <w:tr w:rsidR="009A2D94" w:rsidRPr="009A2D94" w14:paraId="58A61239" w14:textId="77777777" w:rsidTr="009A2D94">
        <w:trPr>
          <w:trHeight w:val="1130"/>
        </w:trPr>
        <w:tc>
          <w:tcPr>
            <w:tcW w:w="1671" w:type="dxa"/>
          </w:tcPr>
          <w:p w14:paraId="655552D4" w14:textId="77777777" w:rsidR="009A2D94" w:rsidRPr="009A2D94" w:rsidRDefault="009A2D94" w:rsidP="009A2D94">
            <w:pPr>
              <w:jc w:val="center"/>
              <w:rPr>
                <w:rFonts w:ascii="Times New Roman" w:eastAsia="Calibri" w:hAnsi="Times New Roman" w:cs="Times New Roman"/>
                <w:sz w:val="24"/>
                <w:szCs w:val="24"/>
                <w:lang w:val="pt-PT"/>
              </w:rPr>
            </w:pPr>
          </w:p>
          <w:p w14:paraId="15578255" w14:textId="77777777" w:rsidR="009A2D94" w:rsidRPr="009A2D94" w:rsidRDefault="009A2D94" w:rsidP="009A2D94">
            <w:pPr>
              <w:jc w:val="center"/>
              <w:rPr>
                <w:rFonts w:ascii="Times New Roman" w:eastAsia="Calibri" w:hAnsi="Times New Roman" w:cs="Times New Roman"/>
                <w:sz w:val="24"/>
                <w:szCs w:val="24"/>
                <w:lang w:val="pt-PT"/>
              </w:rPr>
            </w:pPr>
          </w:p>
          <w:p w14:paraId="592FBF4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2293" w:type="dxa"/>
          </w:tcPr>
          <w:p w14:paraId="17C932A7" w14:textId="77777777" w:rsidR="009A2D94" w:rsidRPr="009A2D94" w:rsidRDefault="009A2D94" w:rsidP="009A2D94">
            <w:pPr>
              <w:jc w:val="center"/>
              <w:rPr>
                <w:rFonts w:ascii="Times New Roman" w:eastAsia="Calibri" w:hAnsi="Times New Roman" w:cs="Times New Roman"/>
                <w:sz w:val="24"/>
                <w:szCs w:val="24"/>
                <w:lang w:val="pt-PT"/>
              </w:rPr>
            </w:pPr>
          </w:p>
          <w:p w14:paraId="1CA8E4D2" w14:textId="77777777" w:rsidR="009A2D94" w:rsidRPr="009A2D94" w:rsidRDefault="009A2D94" w:rsidP="009A2D94">
            <w:pPr>
              <w:jc w:val="center"/>
              <w:rPr>
                <w:rFonts w:ascii="Times New Roman" w:eastAsia="Calibri" w:hAnsi="Times New Roman" w:cs="Times New Roman"/>
                <w:sz w:val="24"/>
                <w:szCs w:val="24"/>
                <w:lang w:val="pt-PT"/>
              </w:rPr>
            </w:pPr>
          </w:p>
          <w:p w14:paraId="165F0FF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401" w:type="dxa"/>
          </w:tcPr>
          <w:p w14:paraId="57F3B7F0" w14:textId="77777777" w:rsidR="009A2D94" w:rsidRPr="009A2D94" w:rsidRDefault="009A2D94" w:rsidP="009A2D94">
            <w:pPr>
              <w:jc w:val="center"/>
              <w:rPr>
                <w:rFonts w:ascii="Times New Roman" w:eastAsia="Calibri" w:hAnsi="Times New Roman" w:cs="Times New Roman"/>
                <w:sz w:val="24"/>
                <w:szCs w:val="24"/>
                <w:lang w:val="pt-PT"/>
              </w:rPr>
            </w:pPr>
          </w:p>
          <w:p w14:paraId="3BE46A26" w14:textId="77777777" w:rsidR="009A2D94" w:rsidRPr="009A2D94" w:rsidRDefault="009A2D94" w:rsidP="009A2D94">
            <w:pPr>
              <w:jc w:val="center"/>
              <w:rPr>
                <w:rFonts w:ascii="Times New Roman" w:eastAsia="Calibri" w:hAnsi="Times New Roman" w:cs="Times New Roman"/>
                <w:sz w:val="24"/>
                <w:szCs w:val="24"/>
                <w:lang w:val="pt-PT"/>
              </w:rPr>
            </w:pPr>
          </w:p>
          <w:p w14:paraId="44C9063A"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 de Cruzeta</w:t>
            </w:r>
          </w:p>
        </w:tc>
        <w:tc>
          <w:tcPr>
            <w:tcW w:w="2347" w:type="dxa"/>
          </w:tcPr>
          <w:p w14:paraId="6F00B16A"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08A32141"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Custeio das Atividades para pacientes com câncer no Hospital de</w:t>
            </w:r>
          </w:p>
          <w:p w14:paraId="753F63E5" w14:textId="77777777" w:rsidR="009A2D94" w:rsidRPr="009A2D94" w:rsidRDefault="009A2D94" w:rsidP="009A2D94">
            <w:pPr>
              <w:spacing w:line="276" w:lineRule="auto"/>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Oncologia do Seridó</w:t>
            </w:r>
          </w:p>
          <w:p w14:paraId="1BE84B9E"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tc>
        <w:tc>
          <w:tcPr>
            <w:tcW w:w="1915" w:type="dxa"/>
          </w:tcPr>
          <w:p w14:paraId="39A9B6F4" w14:textId="77777777" w:rsidR="009A2D94" w:rsidRPr="009A2D94" w:rsidRDefault="009A2D94" w:rsidP="009A2D94">
            <w:pPr>
              <w:jc w:val="center"/>
              <w:rPr>
                <w:rFonts w:ascii="Times New Roman" w:eastAsia="Calibri" w:hAnsi="Times New Roman" w:cs="Times New Roman"/>
                <w:sz w:val="24"/>
                <w:szCs w:val="24"/>
                <w:lang w:val="pt-PT"/>
              </w:rPr>
            </w:pPr>
          </w:p>
          <w:p w14:paraId="3EDC7E37" w14:textId="77777777" w:rsidR="009A2D94" w:rsidRPr="009A2D94" w:rsidRDefault="009A2D94" w:rsidP="009A2D94">
            <w:pPr>
              <w:jc w:val="center"/>
              <w:rPr>
                <w:rFonts w:ascii="Times New Roman" w:eastAsia="Calibri" w:hAnsi="Times New Roman" w:cs="Times New Roman"/>
                <w:sz w:val="24"/>
                <w:szCs w:val="24"/>
                <w:lang w:val="pt-PT"/>
              </w:rPr>
            </w:pPr>
          </w:p>
          <w:p w14:paraId="2BE2DA13" w14:textId="77777777" w:rsidR="009A2D94" w:rsidRPr="009A2D94" w:rsidRDefault="009A2D94" w:rsidP="009A2D94">
            <w:pPr>
              <w:jc w:val="center"/>
              <w:rPr>
                <w:rFonts w:ascii="Times New Roman" w:eastAsia="Calibri" w:hAnsi="Times New Roman" w:cs="Times New Roman"/>
                <w:sz w:val="24"/>
                <w:szCs w:val="24"/>
                <w:lang w:val="pt-PT"/>
              </w:rPr>
            </w:pPr>
          </w:p>
          <w:p w14:paraId="38D4D96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6C417B15" w14:textId="77777777" w:rsidTr="009A2D94">
        <w:trPr>
          <w:trHeight w:val="1204"/>
        </w:trPr>
        <w:tc>
          <w:tcPr>
            <w:tcW w:w="1671" w:type="dxa"/>
          </w:tcPr>
          <w:p w14:paraId="7615F68F" w14:textId="77777777" w:rsidR="009A2D94" w:rsidRPr="009A2D94" w:rsidRDefault="009A2D94" w:rsidP="009A2D94">
            <w:pPr>
              <w:jc w:val="center"/>
              <w:rPr>
                <w:rFonts w:ascii="Times New Roman" w:eastAsia="Calibri" w:hAnsi="Times New Roman" w:cs="Times New Roman"/>
                <w:sz w:val="24"/>
                <w:szCs w:val="24"/>
                <w:lang w:val="pt-PT"/>
              </w:rPr>
            </w:pPr>
          </w:p>
          <w:p w14:paraId="43A0D4B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w:t>
            </w:r>
          </w:p>
        </w:tc>
        <w:tc>
          <w:tcPr>
            <w:tcW w:w="2293" w:type="dxa"/>
          </w:tcPr>
          <w:p w14:paraId="0C0C772D" w14:textId="77777777" w:rsidR="009A2D94" w:rsidRPr="009A2D94" w:rsidRDefault="009A2D94" w:rsidP="009A2D94">
            <w:pPr>
              <w:jc w:val="center"/>
              <w:rPr>
                <w:rFonts w:ascii="Times New Roman" w:eastAsia="Calibri" w:hAnsi="Times New Roman" w:cs="Times New Roman"/>
                <w:sz w:val="24"/>
                <w:szCs w:val="24"/>
                <w:lang w:val="pt-PT"/>
              </w:rPr>
            </w:pPr>
          </w:p>
          <w:p w14:paraId="5544A9E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06.006</w:t>
            </w:r>
          </w:p>
        </w:tc>
        <w:tc>
          <w:tcPr>
            <w:tcW w:w="2401" w:type="dxa"/>
          </w:tcPr>
          <w:p w14:paraId="4636D15E" w14:textId="77777777" w:rsidR="009A2D94" w:rsidRPr="009A2D94" w:rsidRDefault="009A2D94" w:rsidP="009A2D94">
            <w:pPr>
              <w:jc w:val="center"/>
              <w:rPr>
                <w:rFonts w:ascii="Times New Roman" w:eastAsia="Calibri" w:hAnsi="Times New Roman" w:cs="Times New Roman"/>
                <w:sz w:val="24"/>
                <w:szCs w:val="24"/>
                <w:lang w:val="pt-PT"/>
              </w:rPr>
            </w:pPr>
          </w:p>
          <w:p w14:paraId="400AE3C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Educação, Cultura e Esporte</w:t>
            </w:r>
          </w:p>
        </w:tc>
        <w:tc>
          <w:tcPr>
            <w:tcW w:w="2347" w:type="dxa"/>
          </w:tcPr>
          <w:p w14:paraId="7CD23BCF" w14:textId="77777777" w:rsidR="009A2D94" w:rsidRPr="009A2D94" w:rsidRDefault="009A2D94" w:rsidP="009A2D94">
            <w:pPr>
              <w:spacing w:line="290" w:lineRule="atLeast"/>
              <w:rPr>
                <w:rFonts w:ascii="Times New Roman" w:eastAsia="Calibri" w:hAnsi="Times New Roman" w:cs="Times New Roman"/>
                <w:sz w:val="24"/>
                <w:szCs w:val="24"/>
                <w:lang w:val="pt-PT"/>
              </w:rPr>
            </w:pPr>
          </w:p>
          <w:p w14:paraId="284D7C9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Apoio a Associação Rivers Futsal</w:t>
            </w:r>
          </w:p>
        </w:tc>
        <w:tc>
          <w:tcPr>
            <w:tcW w:w="1915" w:type="dxa"/>
          </w:tcPr>
          <w:p w14:paraId="3FB0B6FE" w14:textId="77777777" w:rsidR="009A2D94" w:rsidRPr="009A2D94" w:rsidRDefault="009A2D94" w:rsidP="009A2D94">
            <w:pPr>
              <w:jc w:val="center"/>
              <w:rPr>
                <w:rFonts w:ascii="Times New Roman" w:eastAsia="Calibri" w:hAnsi="Times New Roman" w:cs="Times New Roman"/>
                <w:sz w:val="24"/>
                <w:szCs w:val="24"/>
                <w:lang w:val="pt-PT"/>
              </w:rPr>
            </w:pPr>
          </w:p>
          <w:p w14:paraId="796912D3" w14:textId="77777777" w:rsidR="009A2D94" w:rsidRPr="009A2D94" w:rsidRDefault="009A2D94" w:rsidP="009A2D94">
            <w:pPr>
              <w:jc w:val="center"/>
              <w:rPr>
                <w:rFonts w:ascii="Times New Roman" w:eastAsia="Calibri" w:hAnsi="Times New Roman" w:cs="Times New Roman"/>
                <w:sz w:val="24"/>
                <w:szCs w:val="24"/>
                <w:lang w:val="pt-PT"/>
              </w:rPr>
            </w:pPr>
          </w:p>
          <w:p w14:paraId="4F041FB6"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308C47D7" w14:textId="77777777" w:rsidTr="009A2D94">
        <w:trPr>
          <w:trHeight w:val="286"/>
        </w:trPr>
        <w:tc>
          <w:tcPr>
            <w:tcW w:w="1671" w:type="dxa"/>
          </w:tcPr>
          <w:p w14:paraId="271BB909" w14:textId="77777777" w:rsidR="009A2D94" w:rsidRPr="009A2D94" w:rsidRDefault="009A2D94" w:rsidP="009A2D94">
            <w:pPr>
              <w:jc w:val="center"/>
              <w:rPr>
                <w:rFonts w:ascii="Times New Roman" w:eastAsia="Calibri" w:hAnsi="Times New Roman" w:cs="Times New Roman"/>
                <w:sz w:val="24"/>
                <w:szCs w:val="24"/>
                <w:lang w:val="pt-PT"/>
              </w:rPr>
            </w:pPr>
          </w:p>
        </w:tc>
        <w:tc>
          <w:tcPr>
            <w:tcW w:w="2293" w:type="dxa"/>
          </w:tcPr>
          <w:p w14:paraId="6D965107" w14:textId="77777777" w:rsidR="009A2D94" w:rsidRPr="009A2D94" w:rsidRDefault="009A2D94" w:rsidP="009A2D94">
            <w:pPr>
              <w:jc w:val="center"/>
              <w:rPr>
                <w:rFonts w:ascii="Times New Roman" w:eastAsia="Calibri" w:hAnsi="Times New Roman" w:cs="Times New Roman"/>
                <w:sz w:val="24"/>
                <w:szCs w:val="24"/>
                <w:lang w:val="pt-PT"/>
              </w:rPr>
            </w:pPr>
          </w:p>
        </w:tc>
        <w:tc>
          <w:tcPr>
            <w:tcW w:w="2401" w:type="dxa"/>
          </w:tcPr>
          <w:p w14:paraId="3AAF73AD" w14:textId="77777777" w:rsidR="009A2D94" w:rsidRPr="009A2D94" w:rsidRDefault="009A2D94" w:rsidP="009A2D94">
            <w:pPr>
              <w:jc w:val="center"/>
              <w:rPr>
                <w:rFonts w:ascii="Times New Roman" w:eastAsia="Calibri" w:hAnsi="Times New Roman" w:cs="Times New Roman"/>
                <w:sz w:val="24"/>
                <w:szCs w:val="24"/>
                <w:lang w:val="pt-PT"/>
              </w:rPr>
            </w:pPr>
          </w:p>
        </w:tc>
        <w:tc>
          <w:tcPr>
            <w:tcW w:w="2347" w:type="dxa"/>
          </w:tcPr>
          <w:p w14:paraId="77F590AE"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TOTAL DA EMENDA</w:t>
            </w:r>
          </w:p>
        </w:tc>
        <w:tc>
          <w:tcPr>
            <w:tcW w:w="1915" w:type="dxa"/>
          </w:tcPr>
          <w:p w14:paraId="22BC6570"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51.444,00</w:t>
            </w:r>
          </w:p>
        </w:tc>
      </w:tr>
    </w:tbl>
    <w:p w14:paraId="10ACC7E5" w14:textId="77777777" w:rsidR="009A2D94" w:rsidRPr="009A2D94" w:rsidRDefault="009A2D94" w:rsidP="009A2D94">
      <w:pPr>
        <w:widowControl w:val="0"/>
        <w:autoSpaceDE w:val="0"/>
        <w:autoSpaceDN w:val="0"/>
        <w:spacing w:after="0" w:line="240" w:lineRule="auto"/>
        <w:rPr>
          <w:rFonts w:ascii="Times New Roman" w:eastAsia="Calibri" w:hAnsi="Times New Roman" w:cs="Times New Roman"/>
          <w:sz w:val="32"/>
          <w:szCs w:val="32"/>
          <w:lang w:val="pt-PT"/>
        </w:rPr>
      </w:pPr>
    </w:p>
    <w:p w14:paraId="4F7D45ED" w14:textId="77777777" w:rsidR="009A2D94" w:rsidRDefault="009A2D94" w:rsidP="009A2D94">
      <w:pPr>
        <w:widowControl w:val="0"/>
        <w:autoSpaceDE w:val="0"/>
        <w:autoSpaceDN w:val="0"/>
        <w:spacing w:after="0" w:line="240" w:lineRule="auto"/>
        <w:rPr>
          <w:rFonts w:ascii="Calibri" w:eastAsia="Calibri" w:hAnsi="Calibri" w:cs="Calibri"/>
          <w:lang w:val="pt-PT"/>
        </w:rPr>
      </w:pPr>
    </w:p>
    <w:p w14:paraId="13F0759C" w14:textId="77777777" w:rsidR="004F3F24" w:rsidRDefault="004F3F24" w:rsidP="009A2D94">
      <w:pPr>
        <w:widowControl w:val="0"/>
        <w:autoSpaceDE w:val="0"/>
        <w:autoSpaceDN w:val="0"/>
        <w:spacing w:after="0" w:line="240" w:lineRule="auto"/>
        <w:rPr>
          <w:rFonts w:ascii="Calibri" w:eastAsia="Calibri" w:hAnsi="Calibri" w:cs="Calibri"/>
          <w:lang w:val="pt-PT"/>
        </w:rPr>
      </w:pPr>
    </w:p>
    <w:p w14:paraId="0ADC935A" w14:textId="77777777" w:rsidR="004F3F24" w:rsidRPr="009A2D94" w:rsidRDefault="004F3F24" w:rsidP="009A2D94">
      <w:pPr>
        <w:widowControl w:val="0"/>
        <w:autoSpaceDE w:val="0"/>
        <w:autoSpaceDN w:val="0"/>
        <w:spacing w:after="0" w:line="240" w:lineRule="auto"/>
        <w:rPr>
          <w:rFonts w:ascii="Calibri" w:eastAsia="Calibri" w:hAnsi="Calibri" w:cs="Calibri"/>
          <w:lang w:val="pt-PT"/>
        </w:rPr>
      </w:pPr>
    </w:p>
    <w:p w14:paraId="4B0DA794" w14:textId="77777777" w:rsidR="009A2D94" w:rsidRPr="00F52820" w:rsidRDefault="009A2D94" w:rsidP="004F3F24">
      <w:pPr>
        <w:widowControl w:val="0"/>
        <w:tabs>
          <w:tab w:val="left" w:pos="10490"/>
        </w:tabs>
        <w:autoSpaceDE w:val="0"/>
        <w:autoSpaceDN w:val="0"/>
        <w:spacing w:before="201" w:after="0" w:line="240" w:lineRule="auto"/>
        <w:ind w:right="282"/>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w:t>
      </w:r>
      <w:r w:rsidR="004F3F24">
        <w:rPr>
          <w:rFonts w:ascii="Times New Roman" w:eastAsia="Calibri" w:hAnsi="Times New Roman" w:cs="Times New Roman"/>
          <w:sz w:val="28"/>
          <w:szCs w:val="28"/>
          <w:lang w:val="pt-PT"/>
        </w:rPr>
        <w:t xml:space="preserve">eta – RN, em 05 de dezembro de </w:t>
      </w:r>
      <w:r w:rsidR="00F52820">
        <w:rPr>
          <w:rFonts w:ascii="Times New Roman" w:eastAsia="Calibri" w:hAnsi="Times New Roman" w:cs="Times New Roman"/>
          <w:sz w:val="28"/>
          <w:szCs w:val="28"/>
          <w:lang w:val="pt-PT"/>
        </w:rPr>
        <w:t>2023.</w:t>
      </w:r>
    </w:p>
    <w:p w14:paraId="65E2C855" w14:textId="77777777" w:rsidR="009A2D94" w:rsidRDefault="009A2D94" w:rsidP="009A2D94">
      <w:pPr>
        <w:widowControl w:val="0"/>
        <w:autoSpaceDE w:val="0"/>
        <w:autoSpaceDN w:val="0"/>
        <w:spacing w:after="0" w:line="240" w:lineRule="auto"/>
        <w:rPr>
          <w:rFonts w:ascii="Calibri" w:eastAsia="Calibri" w:hAnsi="Calibri" w:cs="Calibri"/>
          <w:lang w:val="pt-PT"/>
        </w:rPr>
      </w:pPr>
    </w:p>
    <w:p w14:paraId="482C507A" w14:textId="77777777" w:rsidR="004F3F24" w:rsidRDefault="004F3F24" w:rsidP="009A2D94">
      <w:pPr>
        <w:widowControl w:val="0"/>
        <w:autoSpaceDE w:val="0"/>
        <w:autoSpaceDN w:val="0"/>
        <w:spacing w:after="0" w:line="240" w:lineRule="auto"/>
        <w:rPr>
          <w:rFonts w:ascii="Calibri" w:eastAsia="Calibri" w:hAnsi="Calibri" w:cs="Calibri"/>
          <w:lang w:val="pt-PT"/>
        </w:rPr>
      </w:pPr>
    </w:p>
    <w:p w14:paraId="67182BDD" w14:textId="77777777" w:rsidR="004F3F24" w:rsidRDefault="004F3F24" w:rsidP="009A2D94">
      <w:pPr>
        <w:widowControl w:val="0"/>
        <w:autoSpaceDE w:val="0"/>
        <w:autoSpaceDN w:val="0"/>
        <w:spacing w:after="0" w:line="240" w:lineRule="auto"/>
        <w:rPr>
          <w:rFonts w:ascii="Calibri" w:eastAsia="Calibri" w:hAnsi="Calibri" w:cs="Calibri"/>
          <w:lang w:val="pt-PT"/>
        </w:rPr>
      </w:pPr>
    </w:p>
    <w:p w14:paraId="2557AB6F" w14:textId="77777777" w:rsidR="004F3F24" w:rsidRDefault="004F3F24" w:rsidP="009A2D94">
      <w:pPr>
        <w:widowControl w:val="0"/>
        <w:autoSpaceDE w:val="0"/>
        <w:autoSpaceDN w:val="0"/>
        <w:spacing w:after="0" w:line="240" w:lineRule="auto"/>
        <w:rPr>
          <w:rFonts w:ascii="Calibri" w:eastAsia="Calibri" w:hAnsi="Calibri" w:cs="Calibri"/>
          <w:lang w:val="pt-PT"/>
        </w:rPr>
      </w:pPr>
    </w:p>
    <w:p w14:paraId="2F587540" w14:textId="77777777" w:rsidR="004F3F24" w:rsidRPr="009A2D94" w:rsidRDefault="004F3F24" w:rsidP="009A2D94">
      <w:pPr>
        <w:widowControl w:val="0"/>
        <w:autoSpaceDE w:val="0"/>
        <w:autoSpaceDN w:val="0"/>
        <w:spacing w:after="0" w:line="240" w:lineRule="auto"/>
        <w:rPr>
          <w:rFonts w:ascii="Calibri" w:eastAsia="Calibri" w:hAnsi="Calibri" w:cs="Calibri"/>
          <w:lang w:val="pt-PT"/>
        </w:rPr>
      </w:pPr>
    </w:p>
    <w:p w14:paraId="6F96ED5E"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0C1D162E" w14:textId="77777777" w:rsidR="009A2D94" w:rsidRPr="009A2D94" w:rsidRDefault="009A2D94" w:rsidP="009A2D94">
      <w:pPr>
        <w:widowControl w:val="0"/>
        <w:autoSpaceDE w:val="0"/>
        <w:autoSpaceDN w:val="0"/>
        <w:spacing w:after="0" w:line="240" w:lineRule="auto"/>
        <w:rPr>
          <w:rFonts w:ascii="Calibri" w:eastAsia="Calibri" w:hAnsi="Calibri" w:cs="Calibri"/>
          <w:lang w:val="pt-PT"/>
        </w:rPr>
      </w:pPr>
    </w:p>
    <w:p w14:paraId="52E88CE5" w14:textId="77777777" w:rsidR="009A2D94" w:rsidRPr="009A2D94" w:rsidRDefault="009A2D94" w:rsidP="009A2D94">
      <w:pPr>
        <w:widowControl w:val="0"/>
        <w:autoSpaceDE w:val="0"/>
        <w:autoSpaceDN w:val="0"/>
        <w:spacing w:after="0" w:line="240" w:lineRule="auto"/>
        <w:jc w:val="center"/>
        <w:rPr>
          <w:rFonts w:ascii="Times New Roman" w:eastAsia="Calibri" w:hAnsi="Times New Roman" w:cs="Times New Roman"/>
          <w:sz w:val="20"/>
          <w:szCs w:val="20"/>
          <w:lang w:val="pt-PT"/>
        </w:rPr>
      </w:pPr>
      <w:r w:rsidRPr="009A2D94">
        <w:rPr>
          <w:rFonts w:ascii="Times New Roman" w:eastAsia="Calibri" w:hAnsi="Times New Roman" w:cs="Times New Roman"/>
          <w:b/>
          <w:bCs/>
          <w:color w:val="000000" w:themeColor="text1"/>
          <w:shd w:val="clear" w:color="auto" w:fill="FFFFFF"/>
          <w:lang w:val="pt-PT"/>
        </w:rPr>
        <w:t>JOSÉ ETHEL STEPHAN USANDO SALES CANUTO DE MORAES</w:t>
      </w:r>
    </w:p>
    <w:p w14:paraId="3E721125" w14:textId="77777777" w:rsidR="009A2D94" w:rsidRPr="009A2D94" w:rsidRDefault="009A2D94" w:rsidP="00E33981">
      <w:pPr>
        <w:widowControl w:val="0"/>
        <w:autoSpaceDE w:val="0"/>
        <w:autoSpaceDN w:val="0"/>
        <w:spacing w:after="0" w:line="240" w:lineRule="auto"/>
        <w:jc w:val="center"/>
        <w:rPr>
          <w:rFonts w:ascii="Times New Roman" w:eastAsia="Calibri" w:hAnsi="Times New Roman" w:cs="Times New Roman"/>
          <w:lang w:val="pt-PT"/>
        </w:rPr>
      </w:pPr>
      <w:r w:rsidRPr="009A2D94">
        <w:rPr>
          <w:rFonts w:ascii="Times New Roman" w:eastAsia="Calibri" w:hAnsi="Times New Roman" w:cs="Times New Roman"/>
          <w:lang w:val="pt-PT"/>
        </w:rPr>
        <w:t>Vereador</w:t>
      </w:r>
    </w:p>
    <w:p w14:paraId="39089E1F" w14:textId="77777777" w:rsidR="009A2D94" w:rsidRPr="009A2D94" w:rsidRDefault="009A2D94" w:rsidP="009A2D94">
      <w:pPr>
        <w:widowControl w:val="0"/>
        <w:autoSpaceDE w:val="0"/>
        <w:autoSpaceDN w:val="0"/>
        <w:spacing w:before="199" w:after="0" w:line="240" w:lineRule="auto"/>
        <w:ind w:right="972"/>
        <w:jc w:val="center"/>
        <w:outlineLvl w:val="0"/>
        <w:rPr>
          <w:rFonts w:ascii="Times New Roman" w:eastAsia="Calibri" w:hAnsi="Times New Roman" w:cs="Times New Roman"/>
          <w:b/>
          <w:bCs/>
          <w:sz w:val="32"/>
          <w:szCs w:val="32"/>
          <w:lang w:val="pt-PT"/>
        </w:rPr>
      </w:pPr>
      <w:r w:rsidRPr="009A2D94">
        <w:rPr>
          <w:rFonts w:ascii="Times New Roman" w:eastAsia="Calibri" w:hAnsi="Times New Roman" w:cs="Times New Roman"/>
          <w:b/>
          <w:bCs/>
          <w:sz w:val="32"/>
          <w:szCs w:val="32"/>
          <w:lang w:val="pt-PT"/>
        </w:rPr>
        <w:lastRenderedPageBreak/>
        <w:t>EMENDA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IMPOSITIVA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Nº  09</w:t>
      </w:r>
      <w:r w:rsidRPr="009A2D94">
        <w:rPr>
          <w:rFonts w:ascii="Times New Roman" w:eastAsia="Calibri" w:hAnsi="Times New Roman" w:cs="Times New Roman"/>
          <w:b/>
          <w:bCs/>
          <w:spacing w:val="-1"/>
          <w:sz w:val="32"/>
          <w:szCs w:val="32"/>
          <w:lang w:val="pt-PT"/>
        </w:rPr>
        <w:t xml:space="preserve">/2023 ao </w:t>
      </w:r>
      <w:r w:rsidRPr="009A2D94">
        <w:rPr>
          <w:rFonts w:ascii="Times New Roman" w:eastAsia="Calibri" w:hAnsi="Times New Roman" w:cs="Times New Roman"/>
          <w:b/>
          <w:bCs/>
          <w:sz w:val="32"/>
          <w:szCs w:val="32"/>
          <w:lang w:val="pt-PT"/>
        </w:rPr>
        <w:t>Projeto</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Lei</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nº</w:t>
      </w:r>
      <w:r w:rsidRPr="009A2D94">
        <w:rPr>
          <w:rFonts w:ascii="Times New Roman" w:eastAsia="Calibri" w:hAnsi="Times New Roman" w:cs="Times New Roman"/>
          <w:b/>
          <w:bCs/>
          <w:spacing w:val="16"/>
          <w:sz w:val="32"/>
          <w:szCs w:val="32"/>
          <w:lang w:val="pt-PT"/>
        </w:rPr>
        <w:t xml:space="preserve">    </w:t>
      </w:r>
      <w:r w:rsidRPr="009A2D94">
        <w:rPr>
          <w:rFonts w:ascii="Times New Roman" w:eastAsia="Calibri" w:hAnsi="Times New Roman" w:cs="Times New Roman"/>
          <w:b/>
          <w:bCs/>
          <w:sz w:val="32"/>
          <w:szCs w:val="32"/>
          <w:lang w:val="pt-PT"/>
        </w:rPr>
        <w:t>25/2023,</w:t>
      </w:r>
      <w:r w:rsidRPr="009A2D94">
        <w:rPr>
          <w:rFonts w:ascii="Times New Roman" w:eastAsia="Calibri" w:hAnsi="Times New Roman" w:cs="Times New Roman"/>
          <w:b/>
          <w:bCs/>
          <w:spacing w:val="15"/>
          <w:sz w:val="32"/>
          <w:szCs w:val="32"/>
          <w:lang w:val="pt-PT"/>
        </w:rPr>
        <w:t xml:space="preserve"> </w:t>
      </w:r>
      <w:r w:rsidRPr="009A2D94">
        <w:rPr>
          <w:rFonts w:ascii="Times New Roman" w:eastAsia="Calibri" w:hAnsi="Times New Roman" w:cs="Times New Roman"/>
          <w:b/>
          <w:bCs/>
          <w:sz w:val="32"/>
          <w:szCs w:val="32"/>
          <w:lang w:val="pt-PT"/>
        </w:rPr>
        <w:t>que</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estima</w:t>
      </w:r>
      <w:r w:rsidRPr="009A2D94">
        <w:rPr>
          <w:rFonts w:ascii="Times New Roman" w:eastAsia="Calibri" w:hAnsi="Times New Roman" w:cs="Times New Roman"/>
          <w:b/>
          <w:bCs/>
          <w:spacing w:val="14"/>
          <w:sz w:val="32"/>
          <w:szCs w:val="32"/>
          <w:lang w:val="pt-PT"/>
        </w:rPr>
        <w:t xml:space="preserve"> </w:t>
      </w:r>
      <w:r w:rsidRPr="009A2D94">
        <w:rPr>
          <w:rFonts w:ascii="Times New Roman" w:eastAsia="Calibri" w:hAnsi="Times New Roman" w:cs="Times New Roman"/>
          <w:b/>
          <w:bCs/>
          <w:sz w:val="32"/>
          <w:szCs w:val="32"/>
          <w:lang w:val="pt-PT"/>
        </w:rPr>
        <w:t xml:space="preserve">a </w:t>
      </w:r>
      <w:r w:rsidRPr="009A2D94">
        <w:rPr>
          <w:rFonts w:ascii="Times New Roman" w:eastAsia="Calibri" w:hAnsi="Times New Roman" w:cs="Times New Roman"/>
          <w:b/>
          <w:bCs/>
          <w:spacing w:val="-52"/>
          <w:sz w:val="32"/>
          <w:szCs w:val="32"/>
          <w:lang w:val="pt-PT"/>
        </w:rPr>
        <w:t xml:space="preserve"> </w:t>
      </w:r>
      <w:r w:rsidRPr="009A2D94">
        <w:rPr>
          <w:rFonts w:ascii="Times New Roman" w:eastAsia="Calibri" w:hAnsi="Times New Roman" w:cs="Times New Roman"/>
          <w:b/>
          <w:bCs/>
          <w:sz w:val="32"/>
          <w:szCs w:val="32"/>
          <w:lang w:val="pt-PT"/>
        </w:rPr>
        <w:t>receita</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e</w:t>
      </w:r>
      <w:r w:rsidRPr="009A2D94">
        <w:rPr>
          <w:rFonts w:ascii="Times New Roman" w:eastAsia="Calibri" w:hAnsi="Times New Roman" w:cs="Times New Roman"/>
          <w:b/>
          <w:bCs/>
          <w:spacing w:val="-2"/>
          <w:sz w:val="32"/>
          <w:szCs w:val="32"/>
          <w:lang w:val="pt-PT"/>
        </w:rPr>
        <w:t xml:space="preserve"> </w:t>
      </w:r>
      <w:r w:rsidRPr="009A2D94">
        <w:rPr>
          <w:rFonts w:ascii="Times New Roman" w:eastAsia="Calibri" w:hAnsi="Times New Roman" w:cs="Times New Roman"/>
          <w:b/>
          <w:bCs/>
          <w:sz w:val="32"/>
          <w:szCs w:val="32"/>
          <w:lang w:val="pt-PT"/>
        </w:rPr>
        <w:t>fixa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despesa</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para</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o exercício</w:t>
      </w:r>
      <w:r w:rsidRPr="009A2D94">
        <w:rPr>
          <w:rFonts w:ascii="Times New Roman" w:eastAsia="Calibri" w:hAnsi="Times New Roman" w:cs="Times New Roman"/>
          <w:b/>
          <w:bCs/>
          <w:spacing w:val="-3"/>
          <w:sz w:val="32"/>
          <w:szCs w:val="32"/>
          <w:lang w:val="pt-PT"/>
        </w:rPr>
        <w:t xml:space="preserve"> </w:t>
      </w:r>
      <w:r w:rsidRPr="009A2D94">
        <w:rPr>
          <w:rFonts w:ascii="Times New Roman" w:eastAsia="Calibri" w:hAnsi="Times New Roman" w:cs="Times New Roman"/>
          <w:b/>
          <w:bCs/>
          <w:sz w:val="32"/>
          <w:szCs w:val="32"/>
          <w:lang w:val="pt-PT"/>
        </w:rPr>
        <w:t>financeiro</w:t>
      </w:r>
      <w:r w:rsidRPr="009A2D94">
        <w:rPr>
          <w:rFonts w:ascii="Times New Roman" w:eastAsia="Calibri" w:hAnsi="Times New Roman" w:cs="Times New Roman"/>
          <w:b/>
          <w:bCs/>
          <w:spacing w:val="1"/>
          <w:sz w:val="32"/>
          <w:szCs w:val="32"/>
          <w:lang w:val="pt-PT"/>
        </w:rPr>
        <w:t xml:space="preserve"> </w:t>
      </w:r>
      <w:r w:rsidRPr="009A2D94">
        <w:rPr>
          <w:rFonts w:ascii="Times New Roman" w:eastAsia="Calibri" w:hAnsi="Times New Roman" w:cs="Times New Roman"/>
          <w:b/>
          <w:bCs/>
          <w:sz w:val="32"/>
          <w:szCs w:val="32"/>
          <w:lang w:val="pt-PT"/>
        </w:rPr>
        <w:t>de</w:t>
      </w:r>
      <w:r w:rsidRPr="009A2D94">
        <w:rPr>
          <w:rFonts w:ascii="Times New Roman" w:eastAsia="Calibri" w:hAnsi="Times New Roman" w:cs="Times New Roman"/>
          <w:b/>
          <w:bCs/>
          <w:spacing w:val="-4"/>
          <w:sz w:val="32"/>
          <w:szCs w:val="32"/>
          <w:lang w:val="pt-PT"/>
        </w:rPr>
        <w:t xml:space="preserve"> </w:t>
      </w:r>
      <w:r w:rsidRPr="009A2D94">
        <w:rPr>
          <w:rFonts w:ascii="Times New Roman" w:eastAsia="Calibri" w:hAnsi="Times New Roman" w:cs="Times New Roman"/>
          <w:b/>
          <w:bCs/>
          <w:sz w:val="32"/>
          <w:szCs w:val="32"/>
          <w:lang w:val="pt-PT"/>
        </w:rPr>
        <w:t>2024.</w:t>
      </w:r>
    </w:p>
    <w:p w14:paraId="1AA6D166" w14:textId="77777777" w:rsidR="009A2D94" w:rsidRPr="009A2D94" w:rsidRDefault="009A2D94" w:rsidP="009A2D94">
      <w:pPr>
        <w:widowControl w:val="0"/>
        <w:autoSpaceDE w:val="0"/>
        <w:autoSpaceDN w:val="0"/>
        <w:spacing w:before="201" w:after="0" w:line="240" w:lineRule="auto"/>
        <w:ind w:right="223"/>
        <w:jc w:val="both"/>
        <w:rPr>
          <w:rFonts w:ascii="Times New Roman" w:eastAsia="Calibri" w:hAnsi="Times New Roman" w:cs="Times New Roman"/>
          <w:b/>
          <w:sz w:val="32"/>
          <w:szCs w:val="32"/>
          <w:lang w:val="pt-PT"/>
        </w:rPr>
      </w:pPr>
    </w:p>
    <w:p w14:paraId="0CBBEA22" w14:textId="77777777" w:rsidR="009A2D94" w:rsidRPr="009A2D94" w:rsidRDefault="009A2D94" w:rsidP="009A2D94">
      <w:pPr>
        <w:widowControl w:val="0"/>
        <w:tabs>
          <w:tab w:val="left" w:pos="10348"/>
        </w:tabs>
        <w:autoSpaceDE w:val="0"/>
        <w:autoSpaceDN w:val="0"/>
        <w:spacing w:before="201" w:after="0" w:line="240" w:lineRule="auto"/>
        <w:ind w:right="707"/>
        <w:jc w:val="both"/>
        <w:rPr>
          <w:rFonts w:ascii="Times New Roman" w:eastAsia="Calibri" w:hAnsi="Times New Roman" w:cs="Times New Roman"/>
          <w:sz w:val="28"/>
          <w:szCs w:val="28"/>
          <w:lang w:val="pt-PT"/>
        </w:rPr>
      </w:pPr>
      <w:r w:rsidRPr="009A2D94">
        <w:rPr>
          <w:rFonts w:ascii="Times New Roman" w:eastAsia="Calibri" w:hAnsi="Times New Roman" w:cs="Times New Roman"/>
          <w:b/>
          <w:sz w:val="28"/>
          <w:szCs w:val="28"/>
          <w:lang w:val="pt-PT"/>
        </w:rPr>
        <w:t xml:space="preserve">       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CÂMARA</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MUNICIPAL DE</w:t>
      </w:r>
      <w:r w:rsidRPr="009A2D94">
        <w:rPr>
          <w:rFonts w:ascii="Times New Roman" w:eastAsia="Calibri" w:hAnsi="Times New Roman" w:cs="Times New Roman"/>
          <w:b/>
          <w:spacing w:val="1"/>
          <w:sz w:val="28"/>
          <w:szCs w:val="28"/>
          <w:lang w:val="pt-PT"/>
        </w:rPr>
        <w:t xml:space="preserve"> </w:t>
      </w:r>
      <w:r w:rsidRPr="009A2D94">
        <w:rPr>
          <w:rFonts w:ascii="Times New Roman" w:eastAsia="Calibri" w:hAnsi="Times New Roman" w:cs="Times New Roman"/>
          <w:b/>
          <w:sz w:val="28"/>
          <w:szCs w:val="28"/>
          <w:lang w:val="pt-PT"/>
        </w:rPr>
        <w:t>CRUZETA-RN</w:t>
      </w:r>
      <w:r w:rsidRPr="009A2D94">
        <w:rPr>
          <w:rFonts w:ascii="Times New Roman" w:eastAsia="Calibri" w:hAnsi="Times New Roman" w:cs="Times New Roman"/>
          <w:b/>
          <w:spacing w:val="54"/>
          <w:sz w:val="28"/>
          <w:szCs w:val="28"/>
          <w:lang w:val="pt-PT"/>
        </w:rPr>
        <w:t xml:space="preserve"> </w:t>
      </w:r>
      <w:r w:rsidRPr="009A2D94">
        <w:rPr>
          <w:rFonts w:ascii="Times New Roman" w:eastAsia="Calibri" w:hAnsi="Times New Roman" w:cs="Times New Roman"/>
          <w:b/>
          <w:sz w:val="28"/>
          <w:szCs w:val="28"/>
          <w:lang w:val="pt-PT"/>
        </w:rPr>
        <w:t xml:space="preserve">APROVA </w:t>
      </w:r>
      <w:r w:rsidRPr="009A2D94">
        <w:rPr>
          <w:rFonts w:ascii="Times New Roman" w:eastAsia="Calibri" w:hAnsi="Times New Roman" w:cs="Times New Roman"/>
          <w:sz w:val="28"/>
          <w:szCs w:val="28"/>
          <w:lang w:val="pt-PT"/>
        </w:rPr>
        <w:t>nos termos do artigo 82-A da Emenda nº 09 à Lei Orgânica</w:t>
      </w:r>
      <w:r w:rsidRPr="009A2D94">
        <w:rPr>
          <w:rFonts w:ascii="Times New Roman" w:eastAsia="Calibri" w:hAnsi="Times New Roman" w:cs="Times New Roman"/>
          <w:spacing w:val="1"/>
          <w:sz w:val="28"/>
          <w:szCs w:val="28"/>
          <w:lang w:val="pt-PT"/>
        </w:rPr>
        <w:t xml:space="preserve"> </w:t>
      </w:r>
      <w:r w:rsidRPr="009A2D94">
        <w:rPr>
          <w:rFonts w:ascii="Times New Roman" w:eastAsia="Calibri" w:hAnsi="Times New Roman" w:cs="Times New Roman"/>
          <w:sz w:val="28"/>
          <w:szCs w:val="28"/>
          <w:lang w:val="pt-PT"/>
        </w:rPr>
        <w:t>Municipal, a Emenda Impositiva nº 09/2023.</w:t>
      </w:r>
    </w:p>
    <w:tbl>
      <w:tblPr>
        <w:tblStyle w:val="Tabelacomgrade"/>
        <w:tblpPr w:leftFromText="141" w:rightFromText="141" w:vertAnchor="text" w:horzAnchor="margin" w:tblpXSpec="center" w:tblpY="536"/>
        <w:tblW w:w="10627" w:type="dxa"/>
        <w:tblLayout w:type="fixed"/>
        <w:tblLook w:val="04A0" w:firstRow="1" w:lastRow="0" w:firstColumn="1" w:lastColumn="0" w:noHBand="0" w:noVBand="1"/>
      </w:tblPr>
      <w:tblGrid>
        <w:gridCol w:w="1555"/>
        <w:gridCol w:w="2268"/>
        <w:gridCol w:w="2542"/>
        <w:gridCol w:w="2561"/>
        <w:gridCol w:w="1701"/>
      </w:tblGrid>
      <w:tr w:rsidR="009A2D94" w:rsidRPr="009A2D94" w14:paraId="01DCB68D" w14:textId="77777777" w:rsidTr="009A2D94">
        <w:trPr>
          <w:trHeight w:val="699"/>
        </w:trPr>
        <w:tc>
          <w:tcPr>
            <w:tcW w:w="1555" w:type="dxa"/>
            <w:shd w:val="clear" w:color="auto" w:fill="BDD6EE" w:themeFill="accent1" w:themeFillTint="66"/>
          </w:tcPr>
          <w:p w14:paraId="2011D70C" w14:textId="77777777" w:rsidR="009A2D94" w:rsidRPr="009A2D94" w:rsidRDefault="009A2D94" w:rsidP="009A2D94">
            <w:pPr>
              <w:jc w:val="center"/>
              <w:rPr>
                <w:rFonts w:ascii="Times New Roman" w:eastAsia="Calibri" w:hAnsi="Times New Roman" w:cs="Times New Roman"/>
                <w:b/>
                <w:bCs/>
                <w:sz w:val="24"/>
                <w:szCs w:val="20"/>
                <w:lang w:val="pt-PT"/>
              </w:rPr>
            </w:pPr>
          </w:p>
          <w:p w14:paraId="67739FC7"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ITEM</w:t>
            </w:r>
          </w:p>
        </w:tc>
        <w:tc>
          <w:tcPr>
            <w:tcW w:w="2268" w:type="dxa"/>
            <w:shd w:val="clear" w:color="auto" w:fill="BDD6EE" w:themeFill="accent1" w:themeFillTint="66"/>
          </w:tcPr>
          <w:p w14:paraId="59C58CE1" w14:textId="77777777" w:rsidR="009A2D94" w:rsidRPr="009A2D94" w:rsidRDefault="009A2D94" w:rsidP="009A2D94">
            <w:pPr>
              <w:jc w:val="center"/>
              <w:rPr>
                <w:rFonts w:ascii="Times New Roman" w:eastAsia="Calibri" w:hAnsi="Times New Roman" w:cs="Times New Roman"/>
                <w:b/>
                <w:bCs/>
                <w:sz w:val="24"/>
                <w:szCs w:val="20"/>
                <w:lang w:val="pt-PT"/>
              </w:rPr>
            </w:pPr>
          </w:p>
          <w:p w14:paraId="0ABA69AF"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UNIDADE ORÇAMENTÁRIA</w:t>
            </w:r>
          </w:p>
        </w:tc>
        <w:tc>
          <w:tcPr>
            <w:tcW w:w="2542" w:type="dxa"/>
            <w:shd w:val="clear" w:color="auto" w:fill="BDD6EE" w:themeFill="accent1" w:themeFillTint="66"/>
          </w:tcPr>
          <w:p w14:paraId="2C751F2A" w14:textId="77777777" w:rsidR="009A2D94" w:rsidRPr="009A2D94" w:rsidRDefault="009A2D94" w:rsidP="009A2D94">
            <w:pPr>
              <w:jc w:val="center"/>
              <w:rPr>
                <w:rFonts w:ascii="Times New Roman" w:eastAsia="Calibri" w:hAnsi="Times New Roman" w:cs="Times New Roman"/>
                <w:b/>
                <w:bCs/>
                <w:sz w:val="24"/>
                <w:szCs w:val="20"/>
                <w:lang w:val="pt-PT"/>
              </w:rPr>
            </w:pPr>
          </w:p>
          <w:p w14:paraId="243957C4"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LOCAL</w:t>
            </w:r>
          </w:p>
        </w:tc>
        <w:tc>
          <w:tcPr>
            <w:tcW w:w="2561" w:type="dxa"/>
            <w:shd w:val="clear" w:color="auto" w:fill="BDD6EE" w:themeFill="accent1" w:themeFillTint="66"/>
          </w:tcPr>
          <w:p w14:paraId="46E8B4F2" w14:textId="77777777" w:rsidR="009A2D94" w:rsidRPr="009A2D94" w:rsidRDefault="009A2D94" w:rsidP="009A2D94">
            <w:pPr>
              <w:jc w:val="center"/>
              <w:rPr>
                <w:rFonts w:ascii="Times New Roman" w:eastAsia="Calibri" w:hAnsi="Times New Roman" w:cs="Times New Roman"/>
                <w:b/>
                <w:bCs/>
                <w:sz w:val="24"/>
                <w:szCs w:val="20"/>
                <w:lang w:val="pt-PT"/>
              </w:rPr>
            </w:pPr>
          </w:p>
          <w:p w14:paraId="68729156"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AÇÃO</w:t>
            </w:r>
          </w:p>
        </w:tc>
        <w:tc>
          <w:tcPr>
            <w:tcW w:w="1701" w:type="dxa"/>
            <w:shd w:val="clear" w:color="auto" w:fill="BDD6EE" w:themeFill="accent1" w:themeFillTint="66"/>
          </w:tcPr>
          <w:p w14:paraId="0E3E7FE4" w14:textId="77777777" w:rsidR="009A2D94" w:rsidRPr="009A2D94" w:rsidRDefault="009A2D94" w:rsidP="009A2D94">
            <w:pPr>
              <w:jc w:val="center"/>
              <w:rPr>
                <w:rFonts w:ascii="Times New Roman" w:eastAsia="Calibri" w:hAnsi="Times New Roman" w:cs="Times New Roman"/>
                <w:b/>
                <w:bCs/>
                <w:sz w:val="24"/>
                <w:szCs w:val="20"/>
                <w:lang w:val="pt-PT"/>
              </w:rPr>
            </w:pPr>
          </w:p>
          <w:p w14:paraId="0EBCF3AC" w14:textId="77777777" w:rsidR="009A2D94" w:rsidRPr="009A2D94" w:rsidRDefault="009A2D94" w:rsidP="009A2D94">
            <w:pPr>
              <w:jc w:val="center"/>
              <w:rPr>
                <w:rFonts w:ascii="Times New Roman" w:eastAsia="Calibri" w:hAnsi="Times New Roman" w:cs="Times New Roman"/>
                <w:b/>
                <w:bCs/>
                <w:sz w:val="24"/>
                <w:szCs w:val="20"/>
                <w:lang w:val="pt-PT"/>
              </w:rPr>
            </w:pPr>
            <w:r w:rsidRPr="009A2D94">
              <w:rPr>
                <w:rFonts w:ascii="Times New Roman" w:eastAsia="Calibri" w:hAnsi="Times New Roman" w:cs="Times New Roman"/>
                <w:b/>
                <w:bCs/>
                <w:sz w:val="24"/>
                <w:szCs w:val="20"/>
                <w:lang w:val="pt-PT"/>
              </w:rPr>
              <w:t>VALOR</w:t>
            </w:r>
          </w:p>
        </w:tc>
      </w:tr>
      <w:tr w:rsidR="009A2D94" w:rsidRPr="009A2D94" w14:paraId="20E95AE4" w14:textId="77777777" w:rsidTr="009A2D94">
        <w:trPr>
          <w:trHeight w:val="1130"/>
        </w:trPr>
        <w:tc>
          <w:tcPr>
            <w:tcW w:w="1555" w:type="dxa"/>
          </w:tcPr>
          <w:p w14:paraId="0B53E105" w14:textId="77777777" w:rsidR="009A2D94" w:rsidRPr="009A2D94" w:rsidRDefault="009A2D94" w:rsidP="009A2D94">
            <w:pPr>
              <w:jc w:val="center"/>
              <w:rPr>
                <w:rFonts w:ascii="Times New Roman" w:eastAsia="Calibri" w:hAnsi="Times New Roman" w:cs="Times New Roman"/>
                <w:sz w:val="24"/>
                <w:szCs w:val="24"/>
                <w:lang w:val="pt-PT"/>
              </w:rPr>
            </w:pPr>
          </w:p>
          <w:p w14:paraId="2BEC2D39" w14:textId="77777777" w:rsidR="009A2D94" w:rsidRPr="009A2D94" w:rsidRDefault="009A2D94" w:rsidP="009A2D94">
            <w:pPr>
              <w:jc w:val="center"/>
              <w:rPr>
                <w:rFonts w:ascii="Times New Roman" w:eastAsia="Calibri" w:hAnsi="Times New Roman" w:cs="Times New Roman"/>
                <w:sz w:val="24"/>
                <w:szCs w:val="24"/>
                <w:lang w:val="pt-PT"/>
              </w:rPr>
            </w:pPr>
          </w:p>
          <w:p w14:paraId="1E8FBB3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w:t>
            </w:r>
          </w:p>
        </w:tc>
        <w:tc>
          <w:tcPr>
            <w:tcW w:w="2268" w:type="dxa"/>
          </w:tcPr>
          <w:p w14:paraId="0B0DFD92" w14:textId="77777777" w:rsidR="009A2D94" w:rsidRPr="009A2D94" w:rsidRDefault="009A2D94" w:rsidP="009A2D94">
            <w:pPr>
              <w:jc w:val="center"/>
              <w:rPr>
                <w:rFonts w:ascii="Times New Roman" w:eastAsia="Calibri" w:hAnsi="Times New Roman" w:cs="Times New Roman"/>
                <w:sz w:val="24"/>
                <w:szCs w:val="24"/>
                <w:lang w:val="pt-PT"/>
              </w:rPr>
            </w:pPr>
          </w:p>
          <w:p w14:paraId="32C577EF" w14:textId="77777777" w:rsidR="009A2D94" w:rsidRPr="009A2D94" w:rsidRDefault="009A2D94" w:rsidP="009A2D94">
            <w:pPr>
              <w:jc w:val="center"/>
              <w:rPr>
                <w:rFonts w:ascii="Times New Roman" w:eastAsia="Calibri" w:hAnsi="Times New Roman" w:cs="Times New Roman"/>
                <w:sz w:val="24"/>
                <w:szCs w:val="24"/>
                <w:lang w:val="pt-PT"/>
              </w:rPr>
            </w:pPr>
          </w:p>
          <w:p w14:paraId="5C96DC42"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09.009</w:t>
            </w:r>
          </w:p>
        </w:tc>
        <w:tc>
          <w:tcPr>
            <w:tcW w:w="2542" w:type="dxa"/>
          </w:tcPr>
          <w:p w14:paraId="228CBCAA" w14:textId="77777777" w:rsidR="009A2D94" w:rsidRPr="009A2D94" w:rsidRDefault="009A2D94" w:rsidP="009A2D94">
            <w:pPr>
              <w:jc w:val="center"/>
              <w:rPr>
                <w:rFonts w:ascii="Times New Roman" w:eastAsia="Calibri" w:hAnsi="Times New Roman" w:cs="Times New Roman"/>
                <w:sz w:val="24"/>
                <w:szCs w:val="24"/>
                <w:lang w:val="pt-PT"/>
              </w:rPr>
            </w:pPr>
          </w:p>
          <w:p w14:paraId="0C2E781D" w14:textId="77777777" w:rsidR="009A2D94" w:rsidRPr="009A2D94" w:rsidRDefault="009A2D94" w:rsidP="009A2D94">
            <w:pPr>
              <w:jc w:val="center"/>
              <w:rPr>
                <w:rFonts w:ascii="Times New Roman" w:eastAsia="Calibri" w:hAnsi="Times New Roman" w:cs="Times New Roman"/>
                <w:sz w:val="24"/>
                <w:szCs w:val="24"/>
                <w:lang w:val="pt-PT"/>
              </w:rPr>
            </w:pPr>
          </w:p>
          <w:p w14:paraId="6DC2A66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w:t>
            </w:r>
            <w:r w:rsidRPr="009A2D94">
              <w:rPr>
                <w:rFonts w:ascii="Times New Roman" w:eastAsia="Calibri" w:hAnsi="Times New Roman" w:cs="Times New Roman"/>
                <w:spacing w:val="-3"/>
                <w:sz w:val="24"/>
                <w:szCs w:val="24"/>
                <w:lang w:val="pt-PT"/>
              </w:rPr>
              <w:t xml:space="preserve"> </w:t>
            </w:r>
            <w:r w:rsidRPr="009A2D94">
              <w:rPr>
                <w:rFonts w:ascii="Times New Roman" w:eastAsia="Calibri" w:hAnsi="Times New Roman" w:cs="Times New Roman"/>
                <w:sz w:val="24"/>
                <w:szCs w:val="24"/>
                <w:lang w:val="pt-PT"/>
              </w:rPr>
              <w:t>Municipal</w:t>
            </w:r>
            <w:r w:rsidRPr="009A2D94">
              <w:rPr>
                <w:rFonts w:ascii="Times New Roman" w:eastAsia="Calibri" w:hAnsi="Times New Roman" w:cs="Times New Roman"/>
                <w:spacing w:val="-4"/>
                <w:sz w:val="24"/>
                <w:szCs w:val="24"/>
                <w:lang w:val="pt-PT"/>
              </w:rPr>
              <w:t xml:space="preserve"> </w:t>
            </w:r>
            <w:r w:rsidRPr="009A2D94">
              <w:rPr>
                <w:rFonts w:ascii="Times New Roman" w:eastAsia="Calibri" w:hAnsi="Times New Roman" w:cs="Times New Roman"/>
                <w:sz w:val="24"/>
                <w:szCs w:val="24"/>
                <w:lang w:val="pt-PT"/>
              </w:rPr>
              <w:t>de</w:t>
            </w:r>
            <w:r w:rsidRPr="009A2D94">
              <w:rPr>
                <w:rFonts w:ascii="Times New Roman" w:eastAsia="Calibri" w:hAnsi="Times New Roman" w:cs="Times New Roman"/>
                <w:spacing w:val="-2"/>
                <w:sz w:val="24"/>
                <w:szCs w:val="24"/>
                <w:lang w:val="pt-PT"/>
              </w:rPr>
              <w:t xml:space="preserve"> </w:t>
            </w:r>
            <w:r w:rsidRPr="009A2D94">
              <w:rPr>
                <w:rFonts w:ascii="Times New Roman" w:eastAsia="Calibri" w:hAnsi="Times New Roman" w:cs="Times New Roman"/>
                <w:sz w:val="24"/>
                <w:szCs w:val="24"/>
                <w:lang w:val="pt-PT"/>
              </w:rPr>
              <w:t>Saúde</w:t>
            </w:r>
          </w:p>
        </w:tc>
        <w:tc>
          <w:tcPr>
            <w:tcW w:w="2561" w:type="dxa"/>
          </w:tcPr>
          <w:p w14:paraId="5F76D49F" w14:textId="77777777" w:rsidR="009A2D94" w:rsidRPr="009A2D94" w:rsidRDefault="009A2D94" w:rsidP="009A2D94">
            <w:pPr>
              <w:spacing w:line="273" w:lineRule="exact"/>
              <w:jc w:val="center"/>
              <w:rPr>
                <w:rFonts w:ascii="Times New Roman" w:eastAsia="Calibri" w:hAnsi="Times New Roman" w:cs="Times New Roman"/>
                <w:sz w:val="24"/>
                <w:szCs w:val="24"/>
                <w:lang w:val="pt-PT"/>
              </w:rPr>
            </w:pPr>
          </w:p>
          <w:p w14:paraId="6CC7C6E1"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Custeio para compra de equipamentos: Cadeira Odontológica; Central de nebulização; Otoscópio;</w:t>
            </w:r>
          </w:p>
          <w:p w14:paraId="47258DE3"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Eletrocardiógrafo;</w:t>
            </w:r>
          </w:p>
        </w:tc>
        <w:tc>
          <w:tcPr>
            <w:tcW w:w="1701" w:type="dxa"/>
          </w:tcPr>
          <w:p w14:paraId="06C129E4" w14:textId="77777777" w:rsidR="009A2D94" w:rsidRPr="009A2D94" w:rsidRDefault="009A2D94" w:rsidP="009A2D94">
            <w:pPr>
              <w:jc w:val="center"/>
              <w:rPr>
                <w:rFonts w:ascii="Times New Roman" w:eastAsia="Calibri" w:hAnsi="Times New Roman" w:cs="Times New Roman"/>
                <w:sz w:val="24"/>
                <w:szCs w:val="24"/>
                <w:lang w:val="pt-PT"/>
              </w:rPr>
            </w:pPr>
          </w:p>
          <w:p w14:paraId="3B70BCF0" w14:textId="77777777" w:rsidR="009A2D94" w:rsidRPr="009A2D94" w:rsidRDefault="009A2D94" w:rsidP="009A2D94">
            <w:pPr>
              <w:jc w:val="center"/>
              <w:rPr>
                <w:rFonts w:ascii="Times New Roman" w:eastAsia="Calibri" w:hAnsi="Times New Roman" w:cs="Times New Roman"/>
                <w:sz w:val="24"/>
                <w:szCs w:val="24"/>
                <w:lang w:val="pt-PT"/>
              </w:rPr>
            </w:pPr>
          </w:p>
          <w:p w14:paraId="6F0D03FF" w14:textId="77777777" w:rsidR="009A2D94" w:rsidRPr="009A2D94" w:rsidRDefault="009A2D94" w:rsidP="009A2D94">
            <w:pPr>
              <w:jc w:val="center"/>
              <w:rPr>
                <w:rFonts w:ascii="Times New Roman" w:eastAsia="Calibri" w:hAnsi="Times New Roman" w:cs="Times New Roman"/>
                <w:sz w:val="24"/>
                <w:szCs w:val="24"/>
                <w:lang w:val="pt-PT"/>
              </w:rPr>
            </w:pPr>
          </w:p>
          <w:p w14:paraId="615F526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w:t>
            </w:r>
            <w:r w:rsidRPr="009A2D94">
              <w:rPr>
                <w:rFonts w:ascii="Times New Roman" w:eastAsia="Calibri" w:hAnsi="Times New Roman" w:cs="Times New Roman"/>
                <w:spacing w:val="-1"/>
                <w:sz w:val="24"/>
                <w:szCs w:val="24"/>
                <w:lang w:val="pt-PT"/>
              </w:rPr>
              <w:t xml:space="preserve"> </w:t>
            </w:r>
            <w:r w:rsidRPr="009A2D94">
              <w:rPr>
                <w:rFonts w:ascii="Times New Roman" w:eastAsia="Calibri" w:hAnsi="Times New Roman" w:cs="Times New Roman"/>
                <w:sz w:val="24"/>
                <w:szCs w:val="24"/>
                <w:lang w:val="pt-PT"/>
              </w:rPr>
              <w:t>25.722,00</w:t>
            </w:r>
          </w:p>
        </w:tc>
      </w:tr>
      <w:tr w:rsidR="009A2D94" w:rsidRPr="009A2D94" w14:paraId="1CA0E879" w14:textId="77777777" w:rsidTr="009A2D94">
        <w:trPr>
          <w:trHeight w:val="1204"/>
        </w:trPr>
        <w:tc>
          <w:tcPr>
            <w:tcW w:w="1555" w:type="dxa"/>
          </w:tcPr>
          <w:p w14:paraId="3350A104" w14:textId="77777777" w:rsidR="009A2D94" w:rsidRPr="009A2D94" w:rsidRDefault="009A2D94" w:rsidP="009A2D94">
            <w:pPr>
              <w:jc w:val="center"/>
              <w:rPr>
                <w:rFonts w:ascii="Times New Roman" w:eastAsia="Calibri" w:hAnsi="Times New Roman" w:cs="Times New Roman"/>
                <w:sz w:val="24"/>
                <w:szCs w:val="24"/>
                <w:lang w:val="pt-PT"/>
              </w:rPr>
            </w:pPr>
          </w:p>
          <w:p w14:paraId="373DD52B"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II</w:t>
            </w:r>
          </w:p>
        </w:tc>
        <w:tc>
          <w:tcPr>
            <w:tcW w:w="2268" w:type="dxa"/>
          </w:tcPr>
          <w:p w14:paraId="5A27ADBC" w14:textId="77777777" w:rsidR="009A2D94" w:rsidRPr="009A2D94" w:rsidRDefault="009A2D94" w:rsidP="009A2D94">
            <w:pPr>
              <w:jc w:val="center"/>
              <w:rPr>
                <w:rFonts w:ascii="Times New Roman" w:eastAsia="Calibri" w:hAnsi="Times New Roman" w:cs="Times New Roman"/>
                <w:sz w:val="24"/>
                <w:szCs w:val="24"/>
                <w:lang w:val="pt-PT"/>
              </w:rPr>
            </w:pPr>
          </w:p>
          <w:p w14:paraId="3F40DA5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542" w:type="dxa"/>
          </w:tcPr>
          <w:p w14:paraId="36051BAA" w14:textId="77777777" w:rsidR="009A2D94" w:rsidRPr="009A2D94" w:rsidRDefault="009A2D94" w:rsidP="009A2D94">
            <w:pPr>
              <w:jc w:val="center"/>
              <w:rPr>
                <w:rFonts w:ascii="Times New Roman" w:eastAsia="Calibri" w:hAnsi="Times New Roman" w:cs="Times New Roman"/>
                <w:sz w:val="24"/>
                <w:szCs w:val="24"/>
                <w:lang w:val="pt-PT"/>
              </w:rPr>
            </w:pPr>
          </w:p>
          <w:p w14:paraId="7D031D5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Secretaria Municipal de Assistência Social</w:t>
            </w:r>
          </w:p>
        </w:tc>
        <w:tc>
          <w:tcPr>
            <w:tcW w:w="2561" w:type="dxa"/>
          </w:tcPr>
          <w:p w14:paraId="7B89E24E"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p>
          <w:p w14:paraId="73BBB7A7"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Apoio a Associação das Bordadeiras Artesãs de Cruzeta - ASPOARC</w:t>
            </w:r>
          </w:p>
        </w:tc>
        <w:tc>
          <w:tcPr>
            <w:tcW w:w="1701" w:type="dxa"/>
          </w:tcPr>
          <w:p w14:paraId="03818279" w14:textId="77777777" w:rsidR="009A2D94" w:rsidRPr="009A2D94" w:rsidRDefault="009A2D94" w:rsidP="009A2D94">
            <w:pPr>
              <w:jc w:val="center"/>
              <w:rPr>
                <w:rFonts w:ascii="Times New Roman" w:eastAsia="Calibri" w:hAnsi="Times New Roman" w:cs="Times New Roman"/>
                <w:sz w:val="24"/>
                <w:szCs w:val="24"/>
                <w:lang w:val="pt-PT"/>
              </w:rPr>
            </w:pPr>
          </w:p>
          <w:p w14:paraId="1A7718BA" w14:textId="77777777" w:rsidR="009A2D94" w:rsidRPr="009A2D94" w:rsidRDefault="009A2D94" w:rsidP="009A2D94">
            <w:pPr>
              <w:jc w:val="center"/>
              <w:rPr>
                <w:rFonts w:ascii="Times New Roman" w:eastAsia="Calibri" w:hAnsi="Times New Roman" w:cs="Times New Roman"/>
                <w:sz w:val="24"/>
                <w:szCs w:val="24"/>
                <w:lang w:val="pt-PT"/>
              </w:rPr>
            </w:pPr>
          </w:p>
          <w:p w14:paraId="65FC56F5"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R$ 6.722,00</w:t>
            </w:r>
          </w:p>
        </w:tc>
      </w:tr>
      <w:tr w:rsidR="009A2D94" w:rsidRPr="009A2D94" w14:paraId="1DE6D0D4" w14:textId="77777777" w:rsidTr="009A2D94">
        <w:trPr>
          <w:trHeight w:val="840"/>
        </w:trPr>
        <w:tc>
          <w:tcPr>
            <w:tcW w:w="1555" w:type="dxa"/>
          </w:tcPr>
          <w:p w14:paraId="640319E9"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III</w:t>
            </w:r>
          </w:p>
        </w:tc>
        <w:tc>
          <w:tcPr>
            <w:tcW w:w="2268" w:type="dxa"/>
          </w:tcPr>
          <w:p w14:paraId="6605E313" w14:textId="77777777" w:rsidR="009A2D94" w:rsidRPr="009A2D94" w:rsidRDefault="009A2D94" w:rsidP="009A2D94">
            <w:pPr>
              <w:jc w:val="center"/>
              <w:rPr>
                <w:rFonts w:ascii="Times New Roman" w:eastAsia="Calibri" w:hAnsi="Times New Roman" w:cs="Times New Roman"/>
                <w:szCs w:val="24"/>
                <w:lang w:val="pt-PT"/>
              </w:rPr>
            </w:pPr>
          </w:p>
          <w:p w14:paraId="0AE52B2B" w14:textId="77777777" w:rsidR="009A2D94" w:rsidRPr="009A2D94" w:rsidRDefault="009A2D94" w:rsidP="009A2D94">
            <w:pPr>
              <w:rPr>
                <w:rFonts w:ascii="Times New Roman" w:eastAsia="Calibri" w:hAnsi="Times New Roman" w:cs="Times New Roman"/>
                <w:lang w:val="pt-PT"/>
              </w:rPr>
            </w:pPr>
            <w:r w:rsidRPr="009A2D94">
              <w:rPr>
                <w:rFonts w:ascii="Times New Roman" w:eastAsia="Calibri" w:hAnsi="Times New Roman" w:cs="Times New Roman"/>
                <w:lang w:val="pt-PT"/>
              </w:rPr>
              <w:t xml:space="preserve">          06.006</w:t>
            </w:r>
          </w:p>
        </w:tc>
        <w:tc>
          <w:tcPr>
            <w:tcW w:w="2542" w:type="dxa"/>
          </w:tcPr>
          <w:p w14:paraId="14B5CD3E" w14:textId="77777777" w:rsidR="009A2D94" w:rsidRPr="009A2D94" w:rsidRDefault="009A2D94" w:rsidP="009A2D94">
            <w:pPr>
              <w:rPr>
                <w:rFonts w:ascii="Times New Roman" w:eastAsia="Calibri" w:hAnsi="Times New Roman" w:cs="Times New Roman"/>
                <w:lang w:val="pt-PT"/>
              </w:rPr>
            </w:pPr>
            <w:r w:rsidRPr="009A2D94">
              <w:rPr>
                <w:rFonts w:ascii="Times New Roman" w:eastAsia="Calibri" w:hAnsi="Times New Roman" w:cs="Times New Roman"/>
                <w:lang w:val="pt-PT"/>
              </w:rPr>
              <w:t>Secretaria Municipal de Educação, Cultura e Esporte</w:t>
            </w:r>
          </w:p>
        </w:tc>
        <w:tc>
          <w:tcPr>
            <w:tcW w:w="2561" w:type="dxa"/>
          </w:tcPr>
          <w:p w14:paraId="1D8F74FB" w14:textId="77777777" w:rsidR="009A2D94" w:rsidRPr="009A2D94" w:rsidRDefault="009A2D94" w:rsidP="009A2D94">
            <w:pPr>
              <w:spacing w:line="290" w:lineRule="atLeast"/>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Associação Cultural de Capoeira Filhos de Jó do Brasil</w:t>
            </w:r>
          </w:p>
        </w:tc>
        <w:tc>
          <w:tcPr>
            <w:tcW w:w="1701" w:type="dxa"/>
          </w:tcPr>
          <w:p w14:paraId="2387702A"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R$ 4.000,00</w:t>
            </w:r>
          </w:p>
        </w:tc>
      </w:tr>
      <w:tr w:rsidR="009A2D94" w:rsidRPr="009A2D94" w14:paraId="1E4C2090" w14:textId="77777777" w:rsidTr="009A2D94">
        <w:trPr>
          <w:trHeight w:val="1204"/>
        </w:trPr>
        <w:tc>
          <w:tcPr>
            <w:tcW w:w="1555" w:type="dxa"/>
          </w:tcPr>
          <w:p w14:paraId="3AE61920"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IV</w:t>
            </w:r>
          </w:p>
        </w:tc>
        <w:tc>
          <w:tcPr>
            <w:tcW w:w="2268" w:type="dxa"/>
          </w:tcPr>
          <w:p w14:paraId="285EBEBD" w14:textId="77777777" w:rsidR="009A2D94" w:rsidRPr="009A2D94" w:rsidRDefault="009A2D94" w:rsidP="009A2D94">
            <w:pPr>
              <w:jc w:val="center"/>
              <w:rPr>
                <w:rFonts w:ascii="Times New Roman" w:eastAsia="Calibri" w:hAnsi="Times New Roman" w:cs="Times New Roman"/>
                <w:szCs w:val="24"/>
                <w:lang w:val="pt-PT"/>
              </w:rPr>
            </w:pPr>
          </w:p>
          <w:p w14:paraId="55C81188"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11.011</w:t>
            </w:r>
          </w:p>
        </w:tc>
        <w:tc>
          <w:tcPr>
            <w:tcW w:w="2542" w:type="dxa"/>
          </w:tcPr>
          <w:p w14:paraId="77556312" w14:textId="77777777" w:rsidR="009A2D94" w:rsidRPr="009A2D94" w:rsidRDefault="009A2D94" w:rsidP="009A2D94">
            <w:pPr>
              <w:jc w:val="center"/>
              <w:rPr>
                <w:rFonts w:ascii="Times New Roman" w:eastAsia="Calibri" w:hAnsi="Times New Roman" w:cs="Times New Roman"/>
                <w:szCs w:val="24"/>
                <w:lang w:val="pt-PT"/>
              </w:rPr>
            </w:pPr>
          </w:p>
          <w:p w14:paraId="21C6B37C"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Secretaria Municipal de Agricultura, Meio Ambienta e Pesca</w:t>
            </w:r>
          </w:p>
        </w:tc>
        <w:tc>
          <w:tcPr>
            <w:tcW w:w="2561" w:type="dxa"/>
          </w:tcPr>
          <w:p w14:paraId="5EE05EF5" w14:textId="77777777" w:rsidR="009A2D94" w:rsidRPr="009A2D94" w:rsidRDefault="009A2D94" w:rsidP="009A2D94">
            <w:pPr>
              <w:spacing w:line="290" w:lineRule="atLeast"/>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Associação dos Produtores Rurais da Comunidade Cruzeta Velha</w:t>
            </w:r>
          </w:p>
        </w:tc>
        <w:tc>
          <w:tcPr>
            <w:tcW w:w="1701" w:type="dxa"/>
          </w:tcPr>
          <w:p w14:paraId="60A7BEB5"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2E923CF8" w14:textId="77777777" w:rsidTr="009A2D94">
        <w:trPr>
          <w:trHeight w:val="998"/>
        </w:trPr>
        <w:tc>
          <w:tcPr>
            <w:tcW w:w="1555" w:type="dxa"/>
          </w:tcPr>
          <w:p w14:paraId="698A02FC" w14:textId="77777777" w:rsidR="009A2D94" w:rsidRPr="009A2D94" w:rsidRDefault="009A2D94" w:rsidP="009A2D94">
            <w:pPr>
              <w:jc w:val="center"/>
              <w:rPr>
                <w:rFonts w:ascii="Times New Roman" w:eastAsia="Calibri" w:hAnsi="Times New Roman" w:cs="Times New Roman"/>
                <w:szCs w:val="24"/>
                <w:lang w:val="pt-PT"/>
              </w:rPr>
            </w:pPr>
            <w:r w:rsidRPr="009A2D94">
              <w:rPr>
                <w:rFonts w:ascii="Times New Roman" w:eastAsia="Calibri" w:hAnsi="Times New Roman" w:cs="Times New Roman"/>
                <w:szCs w:val="24"/>
                <w:lang w:val="pt-PT"/>
              </w:rPr>
              <w:t>V</w:t>
            </w:r>
          </w:p>
        </w:tc>
        <w:tc>
          <w:tcPr>
            <w:tcW w:w="2268" w:type="dxa"/>
          </w:tcPr>
          <w:p w14:paraId="6EA1731B" w14:textId="77777777" w:rsidR="009A2D94" w:rsidRPr="009A2D94" w:rsidRDefault="009A2D94" w:rsidP="009A2D94">
            <w:pPr>
              <w:jc w:val="center"/>
              <w:rPr>
                <w:rFonts w:ascii="Times New Roman" w:eastAsia="Calibri" w:hAnsi="Times New Roman" w:cs="Times New Roman"/>
                <w:sz w:val="24"/>
                <w:szCs w:val="24"/>
                <w:lang w:val="pt-PT"/>
              </w:rPr>
            </w:pPr>
          </w:p>
          <w:p w14:paraId="42C9D2C9"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542" w:type="dxa"/>
          </w:tcPr>
          <w:p w14:paraId="53A84C26" w14:textId="77777777" w:rsidR="009A2D94" w:rsidRPr="009A2D94" w:rsidRDefault="009A2D94" w:rsidP="009A2D94">
            <w:pPr>
              <w:rPr>
                <w:rFonts w:ascii="Times New Roman" w:eastAsia="Calibri" w:hAnsi="Times New Roman" w:cs="Times New Roman"/>
                <w:sz w:val="24"/>
                <w:szCs w:val="24"/>
                <w:lang w:val="pt-PT"/>
              </w:rPr>
            </w:pPr>
          </w:p>
          <w:p w14:paraId="7A7E338E"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561" w:type="dxa"/>
          </w:tcPr>
          <w:p w14:paraId="568CC20D"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p>
          <w:p w14:paraId="70FD431D"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Manoel      Cirpiano de Araújo</w:t>
            </w:r>
          </w:p>
        </w:tc>
        <w:tc>
          <w:tcPr>
            <w:tcW w:w="1701" w:type="dxa"/>
          </w:tcPr>
          <w:p w14:paraId="3F0499EF"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12DA70F1" w14:textId="77777777" w:rsidTr="009A2D94">
        <w:trPr>
          <w:trHeight w:val="984"/>
        </w:trPr>
        <w:tc>
          <w:tcPr>
            <w:tcW w:w="1555" w:type="dxa"/>
          </w:tcPr>
          <w:p w14:paraId="3B39B316" w14:textId="77777777" w:rsidR="009A2D94" w:rsidRPr="009A2D94" w:rsidRDefault="009A2D94" w:rsidP="009A2D94">
            <w:pPr>
              <w:jc w:val="center"/>
              <w:rPr>
                <w:rFonts w:ascii="Times New Roman" w:eastAsia="Calibri" w:hAnsi="Times New Roman" w:cs="Times New Roman"/>
                <w:sz w:val="24"/>
                <w:szCs w:val="24"/>
                <w:lang w:val="pt-PT"/>
              </w:rPr>
            </w:pPr>
          </w:p>
          <w:p w14:paraId="2F98274A"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VI</w:t>
            </w:r>
          </w:p>
        </w:tc>
        <w:tc>
          <w:tcPr>
            <w:tcW w:w="2268" w:type="dxa"/>
          </w:tcPr>
          <w:p w14:paraId="7B28029E" w14:textId="77777777" w:rsidR="009A2D94" w:rsidRPr="009A2D94" w:rsidRDefault="009A2D94" w:rsidP="009A2D94">
            <w:pPr>
              <w:jc w:val="center"/>
              <w:rPr>
                <w:rFonts w:ascii="Times New Roman" w:eastAsia="Calibri" w:hAnsi="Times New Roman" w:cs="Times New Roman"/>
                <w:sz w:val="24"/>
                <w:szCs w:val="24"/>
                <w:lang w:val="pt-PT"/>
              </w:rPr>
            </w:pPr>
          </w:p>
          <w:p w14:paraId="48F96534"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10.010</w:t>
            </w:r>
          </w:p>
        </w:tc>
        <w:tc>
          <w:tcPr>
            <w:tcW w:w="2542" w:type="dxa"/>
          </w:tcPr>
          <w:p w14:paraId="22AC54D5" w14:textId="77777777" w:rsidR="009A2D94" w:rsidRPr="009A2D94" w:rsidRDefault="009A2D94" w:rsidP="009A2D94">
            <w:pPr>
              <w:rPr>
                <w:rFonts w:ascii="Times New Roman" w:eastAsia="Calibri" w:hAnsi="Times New Roman" w:cs="Times New Roman"/>
                <w:sz w:val="24"/>
                <w:szCs w:val="24"/>
                <w:lang w:val="pt-PT"/>
              </w:rPr>
            </w:pPr>
          </w:p>
          <w:p w14:paraId="483F3A28"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 xml:space="preserve">Secretaria de Assistência Social </w:t>
            </w:r>
          </w:p>
        </w:tc>
        <w:tc>
          <w:tcPr>
            <w:tcW w:w="2561" w:type="dxa"/>
          </w:tcPr>
          <w:p w14:paraId="3CA6F503" w14:textId="77777777" w:rsidR="009A2D94" w:rsidRPr="009A2D94" w:rsidRDefault="009A2D94" w:rsidP="009A2D94">
            <w:pPr>
              <w:spacing w:line="290" w:lineRule="atLeast"/>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Associação de 2° e 3°  idade José Soares de Oliveira</w:t>
            </w:r>
          </w:p>
        </w:tc>
        <w:tc>
          <w:tcPr>
            <w:tcW w:w="1701" w:type="dxa"/>
          </w:tcPr>
          <w:p w14:paraId="6C123DD1" w14:textId="77777777" w:rsidR="009A2D94" w:rsidRPr="009A2D94" w:rsidRDefault="009A2D94" w:rsidP="009A2D94">
            <w:pPr>
              <w:jc w:val="center"/>
              <w:rPr>
                <w:rFonts w:ascii="Times New Roman" w:eastAsia="Calibri" w:hAnsi="Times New Roman" w:cs="Times New Roman"/>
                <w:sz w:val="24"/>
                <w:szCs w:val="24"/>
                <w:lang w:val="pt-PT"/>
              </w:rPr>
            </w:pPr>
            <w:r w:rsidRPr="009A2D94">
              <w:rPr>
                <w:rFonts w:ascii="Times New Roman" w:eastAsia="Calibri" w:hAnsi="Times New Roman" w:cs="Times New Roman"/>
                <w:sz w:val="24"/>
                <w:szCs w:val="24"/>
                <w:lang w:val="pt-PT"/>
              </w:rPr>
              <w:t>R$ 5.000,00</w:t>
            </w:r>
          </w:p>
        </w:tc>
      </w:tr>
      <w:tr w:rsidR="009A2D94" w:rsidRPr="009A2D94" w14:paraId="30B90C72" w14:textId="77777777" w:rsidTr="009A2D94">
        <w:trPr>
          <w:trHeight w:val="286"/>
        </w:trPr>
        <w:tc>
          <w:tcPr>
            <w:tcW w:w="1555" w:type="dxa"/>
          </w:tcPr>
          <w:p w14:paraId="612B8452"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268" w:type="dxa"/>
          </w:tcPr>
          <w:p w14:paraId="5D803586" w14:textId="77777777" w:rsidR="009A2D94" w:rsidRPr="009A2D94" w:rsidRDefault="009A2D94" w:rsidP="009A2D94">
            <w:pPr>
              <w:jc w:val="center"/>
              <w:rPr>
                <w:rFonts w:ascii="Times New Roman" w:eastAsia="Calibri" w:hAnsi="Times New Roman" w:cs="Times New Roman"/>
                <w:sz w:val="24"/>
                <w:szCs w:val="24"/>
                <w:highlight w:val="yellow"/>
                <w:lang w:val="pt-PT"/>
              </w:rPr>
            </w:pPr>
          </w:p>
        </w:tc>
        <w:tc>
          <w:tcPr>
            <w:tcW w:w="2542" w:type="dxa"/>
          </w:tcPr>
          <w:p w14:paraId="1A923990" w14:textId="77777777" w:rsidR="009A2D94" w:rsidRPr="009A2D94" w:rsidRDefault="009A2D94" w:rsidP="009A2D94">
            <w:pPr>
              <w:jc w:val="center"/>
              <w:rPr>
                <w:rFonts w:ascii="Times New Roman" w:eastAsia="Calibri" w:hAnsi="Times New Roman" w:cs="Times New Roman"/>
                <w:sz w:val="24"/>
                <w:szCs w:val="24"/>
                <w:highlight w:val="yellow"/>
                <w:lang w:val="pt-PT"/>
              </w:rPr>
            </w:pPr>
            <w:r w:rsidRPr="009A2D94">
              <w:rPr>
                <w:rFonts w:ascii="Times New Roman" w:eastAsia="Calibri" w:hAnsi="Times New Roman" w:cs="Times New Roman"/>
                <w:sz w:val="24"/>
                <w:szCs w:val="24"/>
                <w:highlight w:val="yellow"/>
                <w:lang w:val="pt-PT"/>
              </w:rPr>
              <w:t xml:space="preserve"> </w:t>
            </w:r>
          </w:p>
        </w:tc>
        <w:tc>
          <w:tcPr>
            <w:tcW w:w="2561" w:type="dxa"/>
          </w:tcPr>
          <w:p w14:paraId="76B701A8"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TOTAL DA EMENDA</w:t>
            </w:r>
          </w:p>
        </w:tc>
        <w:tc>
          <w:tcPr>
            <w:tcW w:w="1701" w:type="dxa"/>
          </w:tcPr>
          <w:p w14:paraId="65C77AA6" w14:textId="77777777" w:rsidR="009A2D94" w:rsidRPr="009A2D94" w:rsidRDefault="009A2D94" w:rsidP="009A2D94">
            <w:pPr>
              <w:jc w:val="center"/>
              <w:rPr>
                <w:rFonts w:ascii="Times New Roman" w:eastAsia="Calibri" w:hAnsi="Times New Roman" w:cs="Times New Roman"/>
                <w:b/>
                <w:bCs/>
                <w:sz w:val="24"/>
                <w:szCs w:val="24"/>
                <w:lang w:val="pt-PT"/>
              </w:rPr>
            </w:pPr>
            <w:r w:rsidRPr="009A2D94">
              <w:rPr>
                <w:rFonts w:ascii="Times New Roman" w:eastAsia="Calibri" w:hAnsi="Times New Roman" w:cs="Times New Roman"/>
                <w:b/>
                <w:bCs/>
                <w:sz w:val="24"/>
                <w:szCs w:val="24"/>
                <w:lang w:val="pt-PT"/>
              </w:rPr>
              <w:t>51.444,00</w:t>
            </w:r>
          </w:p>
        </w:tc>
      </w:tr>
    </w:tbl>
    <w:p w14:paraId="461F3899" w14:textId="77777777" w:rsidR="009A2D94" w:rsidRPr="009A2D94" w:rsidRDefault="009A2D94" w:rsidP="00E33981">
      <w:pPr>
        <w:widowControl w:val="0"/>
        <w:tabs>
          <w:tab w:val="left" w:pos="10490"/>
        </w:tabs>
        <w:autoSpaceDE w:val="0"/>
        <w:autoSpaceDN w:val="0"/>
        <w:spacing w:before="201" w:after="0" w:line="240" w:lineRule="auto"/>
        <w:ind w:right="282"/>
        <w:rPr>
          <w:rFonts w:ascii="Times New Roman" w:eastAsia="Calibri" w:hAnsi="Times New Roman" w:cs="Times New Roman"/>
          <w:sz w:val="28"/>
          <w:szCs w:val="28"/>
          <w:lang w:val="pt-PT"/>
        </w:rPr>
      </w:pPr>
    </w:p>
    <w:p w14:paraId="36CB0E7D" w14:textId="77777777" w:rsidR="009A2D94" w:rsidRPr="00E33981" w:rsidRDefault="009A2D94" w:rsidP="004F3F24">
      <w:pPr>
        <w:widowControl w:val="0"/>
        <w:tabs>
          <w:tab w:val="left" w:pos="10490"/>
        </w:tabs>
        <w:autoSpaceDE w:val="0"/>
        <w:autoSpaceDN w:val="0"/>
        <w:spacing w:before="201" w:after="0" w:line="240" w:lineRule="auto"/>
        <w:ind w:right="282"/>
        <w:jc w:val="both"/>
        <w:rPr>
          <w:rFonts w:ascii="Times New Roman" w:eastAsia="Calibri" w:hAnsi="Times New Roman" w:cs="Times New Roman"/>
          <w:sz w:val="28"/>
          <w:szCs w:val="28"/>
          <w:lang w:val="pt-PT"/>
        </w:rPr>
      </w:pPr>
      <w:r w:rsidRPr="009A2D94">
        <w:rPr>
          <w:rFonts w:ascii="Times New Roman" w:eastAsia="Calibri" w:hAnsi="Times New Roman" w:cs="Times New Roman"/>
          <w:sz w:val="28"/>
          <w:szCs w:val="28"/>
          <w:lang w:val="pt-PT"/>
        </w:rPr>
        <w:t>Sala</w:t>
      </w:r>
      <w:r w:rsidRPr="009A2D94">
        <w:rPr>
          <w:rFonts w:ascii="Times New Roman" w:eastAsia="Calibri" w:hAnsi="Times New Roman" w:cs="Times New Roman"/>
          <w:spacing w:val="14"/>
          <w:sz w:val="28"/>
          <w:szCs w:val="28"/>
          <w:lang w:val="pt-PT"/>
        </w:rPr>
        <w:t xml:space="preserve"> </w:t>
      </w:r>
      <w:r w:rsidRPr="009A2D94">
        <w:rPr>
          <w:rFonts w:ascii="Times New Roman" w:eastAsia="Calibri" w:hAnsi="Times New Roman" w:cs="Times New Roman"/>
          <w:sz w:val="28"/>
          <w:szCs w:val="28"/>
          <w:lang w:val="pt-PT"/>
        </w:rPr>
        <w:t>das</w:t>
      </w:r>
      <w:r w:rsidRPr="009A2D94">
        <w:rPr>
          <w:rFonts w:ascii="Times New Roman" w:eastAsia="Calibri" w:hAnsi="Times New Roman" w:cs="Times New Roman"/>
          <w:spacing w:val="15"/>
          <w:sz w:val="28"/>
          <w:szCs w:val="28"/>
          <w:lang w:val="pt-PT"/>
        </w:rPr>
        <w:t xml:space="preserve"> </w:t>
      </w:r>
      <w:r w:rsidRPr="009A2D94">
        <w:rPr>
          <w:rFonts w:ascii="Times New Roman" w:eastAsia="Calibri" w:hAnsi="Times New Roman" w:cs="Times New Roman"/>
          <w:sz w:val="28"/>
          <w:szCs w:val="28"/>
          <w:lang w:val="pt-PT"/>
        </w:rPr>
        <w:t>Sessões</w:t>
      </w:r>
      <w:r w:rsidRPr="009A2D94">
        <w:rPr>
          <w:rFonts w:ascii="Times New Roman" w:eastAsia="Calibri" w:hAnsi="Times New Roman" w:cs="Times New Roman"/>
          <w:spacing w:val="12"/>
          <w:sz w:val="28"/>
          <w:szCs w:val="28"/>
          <w:lang w:val="pt-PT"/>
        </w:rPr>
        <w:t xml:space="preserve"> </w:t>
      </w:r>
      <w:r w:rsidRPr="009A2D94">
        <w:rPr>
          <w:rFonts w:ascii="Times New Roman" w:eastAsia="Calibri" w:hAnsi="Times New Roman" w:cs="Times New Roman"/>
          <w:sz w:val="28"/>
          <w:szCs w:val="28"/>
          <w:lang w:val="pt-PT"/>
        </w:rPr>
        <w:t>Pedro Vital da Câmara Municipal de Cruz</w:t>
      </w:r>
      <w:r w:rsidR="00E33981">
        <w:rPr>
          <w:rFonts w:ascii="Times New Roman" w:eastAsia="Calibri" w:hAnsi="Times New Roman" w:cs="Times New Roman"/>
          <w:sz w:val="28"/>
          <w:szCs w:val="28"/>
          <w:lang w:val="pt-PT"/>
        </w:rPr>
        <w:t>eta – RN, em 05 de dezembro de 2023.</w:t>
      </w:r>
    </w:p>
    <w:p w14:paraId="26F7A123" w14:textId="77777777" w:rsidR="009A2D94" w:rsidRDefault="009A2D94" w:rsidP="009A2D94">
      <w:pPr>
        <w:widowControl w:val="0"/>
        <w:autoSpaceDE w:val="0"/>
        <w:autoSpaceDN w:val="0"/>
        <w:spacing w:after="0" w:line="240" w:lineRule="auto"/>
        <w:rPr>
          <w:rFonts w:ascii="Calibri" w:eastAsia="Calibri" w:hAnsi="Calibri" w:cs="Calibri"/>
          <w:lang w:val="pt-PT"/>
        </w:rPr>
      </w:pPr>
    </w:p>
    <w:p w14:paraId="04ED7962" w14:textId="77777777" w:rsidR="00E33981" w:rsidRPr="009A2D94" w:rsidRDefault="00E33981" w:rsidP="009A2D94">
      <w:pPr>
        <w:widowControl w:val="0"/>
        <w:autoSpaceDE w:val="0"/>
        <w:autoSpaceDN w:val="0"/>
        <w:spacing w:after="0" w:line="240" w:lineRule="auto"/>
        <w:rPr>
          <w:rFonts w:ascii="Calibri" w:eastAsia="Calibri" w:hAnsi="Calibri" w:cs="Calibri"/>
          <w:lang w:val="pt-PT"/>
        </w:rPr>
      </w:pPr>
    </w:p>
    <w:p w14:paraId="25566AE3" w14:textId="77777777" w:rsidR="009A2D94" w:rsidRPr="009A2D94" w:rsidRDefault="009A2D94" w:rsidP="009A2D94">
      <w:pPr>
        <w:widowControl w:val="0"/>
        <w:autoSpaceDE w:val="0"/>
        <w:autoSpaceDN w:val="0"/>
        <w:spacing w:after="0" w:line="240" w:lineRule="auto"/>
        <w:jc w:val="center"/>
        <w:rPr>
          <w:rFonts w:ascii="Times New Roman" w:eastAsia="Calibri" w:hAnsi="Times New Roman" w:cs="Times New Roman"/>
          <w:b/>
          <w:sz w:val="20"/>
          <w:szCs w:val="20"/>
          <w:lang w:val="pt-PT"/>
        </w:rPr>
      </w:pPr>
      <w:r w:rsidRPr="009A2D94">
        <w:rPr>
          <w:rFonts w:ascii="Times New Roman" w:eastAsia="Calibri" w:hAnsi="Times New Roman" w:cs="Times New Roman"/>
          <w:b/>
          <w:lang w:val="pt-PT"/>
        </w:rPr>
        <w:t>HUTSON NEVES BARBOSA</w:t>
      </w:r>
    </w:p>
    <w:p w14:paraId="7F4F4879" w14:textId="77777777" w:rsidR="00F263D9" w:rsidRPr="00E33981" w:rsidRDefault="009A2D94" w:rsidP="00E33981">
      <w:pPr>
        <w:widowControl w:val="0"/>
        <w:autoSpaceDE w:val="0"/>
        <w:autoSpaceDN w:val="0"/>
        <w:spacing w:after="0" w:line="240" w:lineRule="auto"/>
        <w:jc w:val="center"/>
        <w:rPr>
          <w:rFonts w:ascii="Times New Roman" w:eastAsia="Calibri" w:hAnsi="Times New Roman" w:cs="Times New Roman"/>
          <w:lang w:val="pt-PT"/>
        </w:rPr>
      </w:pPr>
      <w:r w:rsidRPr="009A2D94">
        <w:rPr>
          <w:rFonts w:ascii="Times New Roman" w:eastAsia="Calibri" w:hAnsi="Times New Roman" w:cs="Times New Roman"/>
          <w:lang w:val="pt-PT"/>
        </w:rPr>
        <w:t>Vereador</w:t>
      </w:r>
    </w:p>
    <w:p w14:paraId="1F9C4B23" w14:textId="77777777" w:rsidR="00F52820" w:rsidRPr="00642447" w:rsidRDefault="00F52820" w:rsidP="004F3F24">
      <w:pPr>
        <w:spacing w:after="0" w:line="240" w:lineRule="auto"/>
        <w:jc w:val="center"/>
        <w:rPr>
          <w:rFonts w:ascii="Times New Roman" w:hAnsi="Times New Roman" w:cs="Times New Roman"/>
          <w:b/>
          <w:i/>
          <w:iCs/>
          <w:sz w:val="36"/>
          <w:szCs w:val="36"/>
        </w:rPr>
      </w:pPr>
      <w:r w:rsidRPr="00642447">
        <w:rPr>
          <w:rFonts w:ascii="Times New Roman" w:hAnsi="Times New Roman" w:cs="Times New Roman"/>
          <w:b/>
          <w:i/>
          <w:iCs/>
          <w:sz w:val="36"/>
          <w:szCs w:val="36"/>
        </w:rPr>
        <w:lastRenderedPageBreak/>
        <w:t>CÂMARA MUNICIPAL DE CRUZÊTA</w:t>
      </w:r>
    </w:p>
    <w:p w14:paraId="49FB36E3" w14:textId="77777777" w:rsidR="00F52820" w:rsidRPr="00642447" w:rsidRDefault="00F52820" w:rsidP="004F3F24">
      <w:pPr>
        <w:spacing w:after="0" w:line="240" w:lineRule="auto"/>
        <w:jc w:val="center"/>
        <w:rPr>
          <w:rFonts w:ascii="Times New Roman" w:hAnsi="Times New Roman" w:cs="Times New Roman"/>
          <w:b/>
          <w:i/>
          <w:iCs/>
          <w:sz w:val="44"/>
          <w:szCs w:val="44"/>
        </w:rPr>
      </w:pPr>
      <w:r>
        <w:rPr>
          <w:rFonts w:ascii="Times New Roman" w:hAnsi="Times New Roman" w:cs="Times New Roman"/>
          <w:b/>
          <w:i/>
          <w:iCs/>
          <w:sz w:val="44"/>
          <w:szCs w:val="44"/>
        </w:rPr>
        <w:t>HUTSON NEVES BARBOSA</w:t>
      </w:r>
    </w:p>
    <w:p w14:paraId="45756CA5" w14:textId="77777777" w:rsidR="00F52820" w:rsidRDefault="00F52820" w:rsidP="004F3F24">
      <w:pPr>
        <w:spacing w:after="0"/>
        <w:jc w:val="center"/>
        <w:rPr>
          <w:rFonts w:ascii="Times New Roman" w:hAnsi="Times New Roman" w:cs="Times New Roman"/>
          <w:b/>
          <w:sz w:val="28"/>
          <w:szCs w:val="28"/>
        </w:rPr>
      </w:pPr>
      <w:r w:rsidRPr="00642447">
        <w:rPr>
          <w:rFonts w:ascii="Times New Roman" w:hAnsi="Times New Roman" w:cs="Times New Roman"/>
          <w:b/>
          <w:i/>
          <w:iCs/>
          <w:sz w:val="36"/>
          <w:szCs w:val="36"/>
        </w:rPr>
        <w:t>VEREADOR – PSDB</w:t>
      </w:r>
    </w:p>
    <w:p w14:paraId="44D5C909" w14:textId="77777777" w:rsidR="00F52820" w:rsidRPr="00BC3935" w:rsidRDefault="00F52820" w:rsidP="00F52820">
      <w:pPr>
        <w:jc w:val="right"/>
        <w:rPr>
          <w:rFonts w:ascii="Times New Roman" w:hAnsi="Times New Roman" w:cs="Times New Roman"/>
          <w:b/>
          <w:sz w:val="26"/>
          <w:szCs w:val="26"/>
        </w:rPr>
      </w:pPr>
      <w:r w:rsidRPr="00BC3935">
        <w:rPr>
          <w:rFonts w:ascii="Times New Roman" w:hAnsi="Times New Roman" w:cs="Times New Roman"/>
          <w:b/>
          <w:sz w:val="26"/>
          <w:szCs w:val="26"/>
        </w:rPr>
        <w:t xml:space="preserve">Processo nº </w:t>
      </w:r>
      <w:r>
        <w:rPr>
          <w:rFonts w:ascii="Times New Roman" w:hAnsi="Times New Roman" w:cs="Times New Roman"/>
          <w:b/>
          <w:sz w:val="26"/>
          <w:szCs w:val="26"/>
        </w:rPr>
        <w:t>177</w:t>
      </w:r>
      <w:r w:rsidRPr="00BC3935">
        <w:rPr>
          <w:rFonts w:ascii="Times New Roman" w:hAnsi="Times New Roman" w:cs="Times New Roman"/>
          <w:b/>
          <w:sz w:val="26"/>
          <w:szCs w:val="26"/>
        </w:rPr>
        <w:t>/2023</w:t>
      </w:r>
    </w:p>
    <w:p w14:paraId="588E48F7" w14:textId="77777777" w:rsidR="00F52820" w:rsidRPr="00BC3935" w:rsidRDefault="00F52820" w:rsidP="00F52820">
      <w:pPr>
        <w:jc w:val="center"/>
        <w:rPr>
          <w:rFonts w:ascii="Times New Roman" w:hAnsi="Times New Roman" w:cs="Times New Roman"/>
          <w:b/>
          <w:sz w:val="28"/>
          <w:szCs w:val="28"/>
        </w:rPr>
      </w:pPr>
      <w:r w:rsidRPr="00BC3935">
        <w:rPr>
          <w:rFonts w:ascii="Times New Roman" w:hAnsi="Times New Roman" w:cs="Times New Roman"/>
          <w:b/>
          <w:sz w:val="28"/>
          <w:szCs w:val="28"/>
        </w:rPr>
        <w:t xml:space="preserve">INDICAÇÃO Nº </w:t>
      </w:r>
      <w:r>
        <w:rPr>
          <w:rFonts w:ascii="Times New Roman" w:hAnsi="Times New Roman" w:cs="Times New Roman"/>
          <w:b/>
          <w:sz w:val="28"/>
          <w:szCs w:val="28"/>
        </w:rPr>
        <w:t>22</w:t>
      </w:r>
      <w:r w:rsidRPr="00BC3935">
        <w:rPr>
          <w:rFonts w:ascii="Times New Roman" w:hAnsi="Times New Roman" w:cs="Times New Roman"/>
          <w:b/>
          <w:sz w:val="28"/>
          <w:szCs w:val="28"/>
        </w:rPr>
        <w:t>/2023</w:t>
      </w:r>
    </w:p>
    <w:p w14:paraId="65921EBE" w14:textId="77777777" w:rsidR="00F52820" w:rsidRPr="00003267" w:rsidRDefault="00F52820" w:rsidP="00F52820">
      <w:pPr>
        <w:spacing w:line="360" w:lineRule="auto"/>
        <w:ind w:firstLine="720"/>
        <w:jc w:val="both"/>
        <w:rPr>
          <w:rFonts w:ascii="Times New Roman" w:hAnsi="Times New Roman" w:cs="Times New Roman"/>
          <w:sz w:val="24"/>
          <w:szCs w:val="24"/>
        </w:rPr>
      </w:pPr>
    </w:p>
    <w:p w14:paraId="31B25842" w14:textId="77777777" w:rsidR="00F52820" w:rsidRPr="00B62CA1" w:rsidRDefault="00F52820" w:rsidP="00F52820">
      <w:pPr>
        <w:spacing w:line="360" w:lineRule="auto"/>
        <w:ind w:firstLine="720"/>
        <w:jc w:val="both"/>
        <w:rPr>
          <w:rFonts w:ascii="Times New Roman" w:hAnsi="Times New Roman" w:cs="Times New Roman"/>
          <w:sz w:val="28"/>
          <w:szCs w:val="24"/>
        </w:rPr>
      </w:pPr>
      <w:r w:rsidRPr="00B62CA1">
        <w:rPr>
          <w:rFonts w:ascii="Times New Roman" w:hAnsi="Times New Roman" w:cs="Times New Roman"/>
          <w:sz w:val="28"/>
          <w:szCs w:val="24"/>
        </w:rPr>
        <w:t>Exmo. Sr. Presidente da Câmara Municipal de Cruzeta.</w:t>
      </w:r>
    </w:p>
    <w:p w14:paraId="21F0B1C6" w14:textId="77777777" w:rsidR="00F52820" w:rsidRDefault="00F52820" w:rsidP="00F52820">
      <w:pPr>
        <w:spacing w:line="276" w:lineRule="auto"/>
        <w:ind w:firstLine="720"/>
        <w:jc w:val="both"/>
        <w:rPr>
          <w:rFonts w:ascii="Times New Roman" w:hAnsi="Times New Roman" w:cs="Times New Roman"/>
          <w:sz w:val="28"/>
          <w:szCs w:val="24"/>
        </w:rPr>
      </w:pPr>
      <w:r w:rsidRPr="00B62CA1">
        <w:rPr>
          <w:rFonts w:ascii="Times New Roman" w:hAnsi="Times New Roman" w:cs="Times New Roman"/>
          <w:sz w:val="28"/>
          <w:szCs w:val="24"/>
        </w:rPr>
        <w:t>INDICO</w:t>
      </w:r>
      <w:r w:rsidRPr="00B62CA1">
        <w:rPr>
          <w:rFonts w:ascii="Times New Roman" w:hAnsi="Times New Roman" w:cs="Times New Roman"/>
          <w:color w:val="000000"/>
          <w:sz w:val="28"/>
          <w:szCs w:val="24"/>
        </w:rPr>
        <w:t>, ao Exmo. Sr. Prefeito Municipal, que,</w:t>
      </w:r>
      <w:r w:rsidRPr="00B62CA1">
        <w:rPr>
          <w:rFonts w:ascii="Times New Roman" w:hAnsi="Times New Roman" w:cs="Times New Roman"/>
          <w:sz w:val="28"/>
          <w:szCs w:val="24"/>
        </w:rPr>
        <w:t xml:space="preserve"> por meio desta indicação, solicitar</w:t>
      </w:r>
      <w:r>
        <w:rPr>
          <w:rFonts w:ascii="Times New Roman" w:hAnsi="Times New Roman" w:cs="Times New Roman"/>
          <w:sz w:val="28"/>
          <w:szCs w:val="24"/>
        </w:rPr>
        <w:t xml:space="preserve"> </w:t>
      </w:r>
      <w:r w:rsidRPr="00B62CA1">
        <w:rPr>
          <w:rFonts w:ascii="Times New Roman" w:hAnsi="Times New Roman" w:cs="Times New Roman"/>
          <w:sz w:val="28"/>
          <w:szCs w:val="24"/>
        </w:rPr>
        <w:t>que seja avaliada a viabilidade de implementar tratamento acústico durante a reforma do ginásio municipal, neste município.</w:t>
      </w:r>
    </w:p>
    <w:p w14:paraId="29E0AB95" w14:textId="77777777" w:rsidR="00F52820" w:rsidRPr="00B62CA1" w:rsidRDefault="00F52820" w:rsidP="00F52820">
      <w:pPr>
        <w:spacing w:line="360" w:lineRule="auto"/>
        <w:ind w:firstLine="720"/>
        <w:jc w:val="both"/>
        <w:rPr>
          <w:rFonts w:ascii="Times New Roman" w:hAnsi="Times New Roman" w:cs="Times New Roman"/>
          <w:sz w:val="28"/>
          <w:szCs w:val="24"/>
        </w:rPr>
      </w:pPr>
      <w:r w:rsidRPr="00B62CA1">
        <w:rPr>
          <w:rFonts w:ascii="Times New Roman" w:hAnsi="Times New Roman" w:cs="Times New Roman"/>
          <w:sz w:val="28"/>
          <w:szCs w:val="24"/>
        </w:rPr>
        <w:t>Sala Pedro Vital da Câmara Municipal de Cruzeta-</w:t>
      </w:r>
      <w:r>
        <w:rPr>
          <w:rFonts w:ascii="Times New Roman" w:hAnsi="Times New Roman" w:cs="Times New Roman"/>
          <w:sz w:val="28"/>
          <w:szCs w:val="24"/>
        </w:rPr>
        <w:t>RN, em 05</w:t>
      </w:r>
      <w:r w:rsidRPr="00B62CA1">
        <w:rPr>
          <w:rFonts w:ascii="Times New Roman" w:hAnsi="Times New Roman" w:cs="Times New Roman"/>
          <w:sz w:val="28"/>
          <w:szCs w:val="24"/>
        </w:rPr>
        <w:t xml:space="preserve"> de </w:t>
      </w:r>
      <w:r>
        <w:rPr>
          <w:rFonts w:ascii="Times New Roman" w:hAnsi="Times New Roman" w:cs="Times New Roman"/>
          <w:sz w:val="28"/>
          <w:szCs w:val="24"/>
        </w:rPr>
        <w:t xml:space="preserve">dezembro </w:t>
      </w:r>
      <w:r w:rsidRPr="00B62CA1">
        <w:rPr>
          <w:rFonts w:ascii="Times New Roman" w:hAnsi="Times New Roman" w:cs="Times New Roman"/>
          <w:sz w:val="28"/>
          <w:szCs w:val="24"/>
        </w:rPr>
        <w:t>de 2023.</w:t>
      </w:r>
    </w:p>
    <w:p w14:paraId="2B2344E1" w14:textId="77777777" w:rsidR="00F52820" w:rsidRDefault="00F52820" w:rsidP="00F52820">
      <w:pPr>
        <w:spacing w:line="360" w:lineRule="auto"/>
        <w:ind w:firstLine="720"/>
        <w:jc w:val="both"/>
        <w:rPr>
          <w:sz w:val="24"/>
          <w:szCs w:val="24"/>
        </w:rPr>
      </w:pPr>
    </w:p>
    <w:p w14:paraId="031625BD" w14:textId="77777777" w:rsidR="00F52820" w:rsidRPr="00003267" w:rsidRDefault="00F52820" w:rsidP="00F52820">
      <w:pPr>
        <w:jc w:val="center"/>
        <w:rPr>
          <w:rFonts w:ascii="Times New Roman" w:hAnsi="Times New Roman" w:cs="Times New Roman"/>
          <w:b/>
          <w:sz w:val="24"/>
          <w:szCs w:val="24"/>
        </w:rPr>
      </w:pPr>
      <w:r w:rsidRPr="00003267">
        <w:rPr>
          <w:rFonts w:ascii="Times New Roman" w:hAnsi="Times New Roman" w:cs="Times New Roman"/>
          <w:b/>
          <w:sz w:val="24"/>
          <w:szCs w:val="24"/>
        </w:rPr>
        <w:t>HUTSON NEVES BARBOSA</w:t>
      </w:r>
    </w:p>
    <w:p w14:paraId="03B26768" w14:textId="77777777" w:rsidR="00F52820" w:rsidRPr="00B62CA1" w:rsidRDefault="00F52820" w:rsidP="00F52820">
      <w:pPr>
        <w:jc w:val="center"/>
        <w:rPr>
          <w:rFonts w:ascii="Times New Roman" w:hAnsi="Times New Roman" w:cs="Times New Roman"/>
          <w:b/>
          <w:sz w:val="20"/>
          <w:szCs w:val="24"/>
        </w:rPr>
      </w:pPr>
      <w:r w:rsidRPr="00B62CA1">
        <w:rPr>
          <w:rFonts w:ascii="Times New Roman" w:hAnsi="Times New Roman" w:cs="Times New Roman"/>
          <w:b/>
          <w:sz w:val="20"/>
          <w:szCs w:val="24"/>
        </w:rPr>
        <w:t>VEREADOR – PSDB</w:t>
      </w:r>
    </w:p>
    <w:p w14:paraId="6E35A68C" w14:textId="77777777" w:rsidR="00F52820" w:rsidRDefault="00F52820" w:rsidP="00F52820">
      <w:pPr>
        <w:jc w:val="center"/>
        <w:rPr>
          <w:b/>
          <w:sz w:val="24"/>
          <w:szCs w:val="24"/>
        </w:rPr>
      </w:pPr>
    </w:p>
    <w:p w14:paraId="1B432850" w14:textId="77777777" w:rsidR="00F52820" w:rsidRPr="00C2758F" w:rsidRDefault="00F52820" w:rsidP="00F52820">
      <w:pPr>
        <w:jc w:val="center"/>
        <w:rPr>
          <w:rFonts w:ascii="Times New Roman" w:hAnsi="Times New Roman" w:cs="Times New Roman"/>
          <w:b/>
          <w:sz w:val="28"/>
          <w:szCs w:val="24"/>
        </w:rPr>
      </w:pPr>
      <w:r w:rsidRPr="00C2758F">
        <w:rPr>
          <w:rFonts w:ascii="Times New Roman" w:hAnsi="Times New Roman" w:cs="Times New Roman"/>
          <w:b/>
          <w:sz w:val="28"/>
          <w:szCs w:val="24"/>
        </w:rPr>
        <w:t>JUSTIFICATIVA</w:t>
      </w:r>
    </w:p>
    <w:p w14:paraId="7A6E3922" w14:textId="77777777" w:rsidR="00F52820" w:rsidRDefault="00F52820" w:rsidP="00F52820">
      <w:pPr>
        <w:jc w:val="both"/>
        <w:rPr>
          <w:sz w:val="24"/>
          <w:szCs w:val="24"/>
        </w:rPr>
      </w:pPr>
    </w:p>
    <w:p w14:paraId="7192D6C4" w14:textId="77777777" w:rsidR="00F52820" w:rsidRDefault="00F52820" w:rsidP="00F52820">
      <w:pPr>
        <w:pBdr>
          <w:top w:val="nil"/>
          <w:left w:val="nil"/>
          <w:bottom w:val="nil"/>
          <w:right w:val="nil"/>
          <w:between w:val="nil"/>
        </w:pBdr>
        <w:ind w:firstLine="720"/>
        <w:jc w:val="both"/>
        <w:rPr>
          <w:rFonts w:ascii="Times New Roman" w:hAnsi="Times New Roman" w:cs="Times New Roman"/>
          <w:sz w:val="28"/>
          <w:szCs w:val="24"/>
        </w:rPr>
      </w:pPr>
      <w:r w:rsidRPr="00B62CA1">
        <w:rPr>
          <w:rFonts w:ascii="Times New Roman" w:eastAsia="Times New Roman" w:hAnsi="Times New Roman" w:cs="Times New Roman"/>
          <w:color w:val="000000"/>
          <w:sz w:val="28"/>
          <w:szCs w:val="26"/>
        </w:rPr>
        <w:t>A presente proposição é de suma importância</w:t>
      </w:r>
      <w:r w:rsidRPr="00B62CA1">
        <w:rPr>
          <w:rFonts w:ascii="Times New Roman" w:hAnsi="Times New Roman" w:cs="Times New Roman"/>
          <w:sz w:val="28"/>
          <w:szCs w:val="26"/>
        </w:rPr>
        <w:t xml:space="preserve">, </w:t>
      </w:r>
      <w:r>
        <w:rPr>
          <w:rFonts w:ascii="Times New Roman" w:hAnsi="Times New Roman" w:cs="Times New Roman"/>
          <w:sz w:val="28"/>
          <w:szCs w:val="26"/>
        </w:rPr>
        <w:t>pois</w:t>
      </w:r>
      <w:r>
        <w:rPr>
          <w:rFonts w:ascii="Times New Roman" w:hAnsi="Times New Roman" w:cs="Times New Roman"/>
          <w:sz w:val="26"/>
          <w:szCs w:val="26"/>
        </w:rPr>
        <w:t xml:space="preserve"> </w:t>
      </w:r>
      <w:r>
        <w:rPr>
          <w:rFonts w:ascii="Times New Roman" w:hAnsi="Times New Roman" w:cs="Times New Roman"/>
          <w:sz w:val="28"/>
          <w:szCs w:val="24"/>
        </w:rPr>
        <w:t>a</w:t>
      </w:r>
      <w:r w:rsidRPr="00B62CA1">
        <w:rPr>
          <w:rFonts w:ascii="Times New Roman" w:hAnsi="Times New Roman" w:cs="Times New Roman"/>
          <w:sz w:val="28"/>
          <w:szCs w:val="24"/>
        </w:rPr>
        <w:t xml:space="preserve">o realizar o tratamento acústico do ambiente, tornamos o Ginásio de Esportes O </w:t>
      </w:r>
      <w:proofErr w:type="spellStart"/>
      <w:r w:rsidRPr="00B62CA1">
        <w:rPr>
          <w:rFonts w:ascii="Times New Roman" w:hAnsi="Times New Roman" w:cs="Times New Roman"/>
          <w:sz w:val="28"/>
          <w:szCs w:val="24"/>
        </w:rPr>
        <w:t>Medeirão</w:t>
      </w:r>
      <w:proofErr w:type="spellEnd"/>
      <w:r w:rsidRPr="00B62CA1">
        <w:rPr>
          <w:rFonts w:ascii="Times New Roman" w:hAnsi="Times New Roman" w:cs="Times New Roman"/>
          <w:sz w:val="28"/>
          <w:szCs w:val="24"/>
        </w:rPr>
        <w:t xml:space="preserve"> um espaço versátil e adaptável para uma variedade de eventos, incluindo festas com bandas, celebrações religiosas e outras atividades que envolvam sistemas de sonorização. O aprimoramento acústico proporcionará uma qualidade sonora otimizada, minimizando possíveis interferências e garantindo uma experiência agradável para os participantes. Essa medida não apenas amplia as opções de uso do local, mas também potencializa sua utilidade para a comunidade, transformando-o em um ponto central para diversas manifestações culturais e sociais, fortalecendo assim sua relevância e impacto positivo na vida da população local.</w:t>
      </w:r>
    </w:p>
    <w:p w14:paraId="29462281" w14:textId="77777777" w:rsidR="00F52820" w:rsidRPr="00B62CA1" w:rsidRDefault="00F52820" w:rsidP="00F52820">
      <w:pPr>
        <w:spacing w:line="276" w:lineRule="auto"/>
        <w:jc w:val="both"/>
        <w:rPr>
          <w:rFonts w:ascii="Times New Roman" w:hAnsi="Times New Roman" w:cs="Times New Roman"/>
          <w:sz w:val="28"/>
          <w:szCs w:val="24"/>
        </w:rPr>
      </w:pPr>
    </w:p>
    <w:p w14:paraId="02A667BD" w14:textId="77777777" w:rsidR="00F52820" w:rsidRPr="00003267" w:rsidRDefault="00F52820" w:rsidP="00F52820">
      <w:pPr>
        <w:jc w:val="center"/>
        <w:rPr>
          <w:rFonts w:ascii="Times New Roman" w:hAnsi="Times New Roman" w:cs="Times New Roman"/>
          <w:b/>
          <w:sz w:val="24"/>
          <w:szCs w:val="24"/>
        </w:rPr>
      </w:pPr>
      <w:r w:rsidRPr="00003267">
        <w:rPr>
          <w:rFonts w:ascii="Times New Roman" w:hAnsi="Times New Roman" w:cs="Times New Roman"/>
          <w:b/>
          <w:sz w:val="24"/>
          <w:szCs w:val="24"/>
        </w:rPr>
        <w:t>HUTSON NEVES BARBOSA</w:t>
      </w:r>
    </w:p>
    <w:p w14:paraId="44E66BF7" w14:textId="77777777" w:rsidR="00F52820" w:rsidRPr="00B62CA1" w:rsidRDefault="00F52820" w:rsidP="00F52820">
      <w:pPr>
        <w:jc w:val="center"/>
        <w:rPr>
          <w:rFonts w:ascii="Times New Roman" w:hAnsi="Times New Roman" w:cs="Times New Roman"/>
          <w:b/>
          <w:sz w:val="20"/>
          <w:szCs w:val="24"/>
        </w:rPr>
      </w:pPr>
      <w:r w:rsidRPr="00B62CA1">
        <w:rPr>
          <w:rFonts w:ascii="Times New Roman" w:hAnsi="Times New Roman" w:cs="Times New Roman"/>
          <w:b/>
          <w:sz w:val="20"/>
          <w:szCs w:val="24"/>
        </w:rPr>
        <w:t>VEREADOR – PSDB</w:t>
      </w:r>
    </w:p>
    <w:p w14:paraId="56C8C650" w14:textId="77777777" w:rsidR="008336AF" w:rsidRDefault="008336AF" w:rsidP="008336AF">
      <w:pPr>
        <w:rPr>
          <w:rFonts w:ascii="Times New Roman" w:hAnsi="Times New Roman" w:cs="Times New Roman"/>
          <w:b/>
          <w:bCs/>
          <w:sz w:val="72"/>
          <w:szCs w:val="72"/>
        </w:rPr>
      </w:pPr>
      <w:r w:rsidRPr="008E009A">
        <w:rPr>
          <w:rFonts w:ascii="Times New Roman" w:hAnsi="Times New Roman" w:cs="Times New Roman"/>
          <w:b/>
          <w:bCs/>
          <w:sz w:val="72"/>
          <w:szCs w:val="72"/>
        </w:rPr>
        <w:lastRenderedPageBreak/>
        <w:t xml:space="preserve">ORDEM DO DIA </w:t>
      </w:r>
    </w:p>
    <w:p w14:paraId="6F6CC4E6" w14:textId="77777777" w:rsidR="008336AF" w:rsidRPr="008B17F1" w:rsidRDefault="008336AF" w:rsidP="008336AF">
      <w:pPr>
        <w:rPr>
          <w:rFonts w:ascii="Times New Roman" w:hAnsi="Times New Roman" w:cs="Times New Roman"/>
          <w:b/>
          <w:bCs/>
          <w:sz w:val="72"/>
          <w:szCs w:val="72"/>
        </w:rPr>
      </w:pPr>
      <w:r w:rsidRPr="008B17F1">
        <w:rPr>
          <w:rFonts w:ascii="Times New Roman" w:hAnsi="Times New Roman" w:cs="Times New Roman"/>
          <w:b/>
          <w:bCs/>
          <w:sz w:val="36"/>
          <w:szCs w:val="36"/>
          <w:u w:val="single"/>
        </w:rPr>
        <w:t xml:space="preserve">EM FASE DE </w:t>
      </w:r>
      <w:r w:rsidR="009E48F6">
        <w:rPr>
          <w:rFonts w:ascii="Times New Roman" w:hAnsi="Times New Roman" w:cs="Times New Roman"/>
          <w:b/>
          <w:bCs/>
          <w:sz w:val="36"/>
          <w:szCs w:val="36"/>
          <w:u w:val="single"/>
        </w:rPr>
        <w:t>PRIMEIRA</w:t>
      </w:r>
      <w:r w:rsidRPr="008B17F1">
        <w:rPr>
          <w:rFonts w:ascii="Times New Roman" w:hAnsi="Times New Roman" w:cs="Times New Roman"/>
          <w:b/>
          <w:bCs/>
          <w:sz w:val="36"/>
          <w:szCs w:val="36"/>
          <w:u w:val="single"/>
        </w:rPr>
        <w:t xml:space="preserve"> DISCUSSÃO E VOTAÇÃO </w:t>
      </w:r>
    </w:p>
    <w:p w14:paraId="3ACAA397" w14:textId="77777777" w:rsidR="008336AF" w:rsidRDefault="008336AF" w:rsidP="008336AF"/>
    <w:tbl>
      <w:tblPr>
        <w:tblW w:w="8755" w:type="dxa"/>
        <w:tblLayout w:type="fixed"/>
        <w:tblLook w:val="04A0" w:firstRow="1" w:lastRow="0" w:firstColumn="1" w:lastColumn="0" w:noHBand="0" w:noVBand="1"/>
      </w:tblPr>
      <w:tblGrid>
        <w:gridCol w:w="1809"/>
        <w:gridCol w:w="6946"/>
      </w:tblGrid>
      <w:tr w:rsidR="00F263D9" w14:paraId="11EC232C" w14:textId="77777777" w:rsidTr="009A2D94">
        <w:tc>
          <w:tcPr>
            <w:tcW w:w="1809" w:type="dxa"/>
            <w:shd w:val="clear" w:color="auto" w:fill="auto"/>
          </w:tcPr>
          <w:p w14:paraId="0AF2B166" w14:textId="77777777" w:rsidR="00F263D9" w:rsidRPr="00025712" w:rsidRDefault="00F263D9" w:rsidP="009A2D94">
            <w:pPr>
              <w:jc w:val="center"/>
              <w:rPr>
                <w:rFonts w:ascii="Calibri" w:eastAsia="Calibri" w:hAnsi="Calibri"/>
              </w:rPr>
            </w:pPr>
            <w:r>
              <w:rPr>
                <w:noProof/>
                <w:lang w:eastAsia="pt-BR"/>
              </w:rPr>
              <w:drawing>
                <wp:inline distT="0" distB="0" distL="0" distR="0" wp14:anchorId="54624DA5" wp14:editId="5A498DAE">
                  <wp:extent cx="752475" cy="630452"/>
                  <wp:effectExtent l="0" t="0" r="0" b="0"/>
                  <wp:docPr id="1" name="Imagem 1"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iro:Brasão-Cruzeta.jpg – Wikipédia, a enciclopédia liv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630452"/>
                          </a:xfrm>
                          <a:prstGeom prst="rect">
                            <a:avLst/>
                          </a:prstGeom>
                          <a:noFill/>
                          <a:ln>
                            <a:noFill/>
                          </a:ln>
                        </pic:spPr>
                      </pic:pic>
                    </a:graphicData>
                  </a:graphic>
                </wp:inline>
              </w:drawing>
            </w:r>
          </w:p>
        </w:tc>
        <w:tc>
          <w:tcPr>
            <w:tcW w:w="6946" w:type="dxa"/>
            <w:shd w:val="clear" w:color="auto" w:fill="auto"/>
          </w:tcPr>
          <w:p w14:paraId="1B8C4BDB" w14:textId="77777777" w:rsidR="00F263D9" w:rsidRPr="008247B1" w:rsidRDefault="00F263D9" w:rsidP="009A2D94">
            <w:pPr>
              <w:pStyle w:val="SemEspaamento"/>
              <w:rPr>
                <w:sz w:val="16"/>
                <w:szCs w:val="16"/>
              </w:rPr>
            </w:pPr>
            <w:r w:rsidRPr="008247B1">
              <w:rPr>
                <w:sz w:val="16"/>
                <w:szCs w:val="16"/>
              </w:rPr>
              <w:t>ESTADO DO RIO GRANDE DO NORTE</w:t>
            </w:r>
          </w:p>
          <w:p w14:paraId="7046D411" w14:textId="77777777" w:rsidR="00F263D9" w:rsidRPr="00025712" w:rsidRDefault="00F263D9" w:rsidP="009A2D94">
            <w:pPr>
              <w:pStyle w:val="SemEspaamento"/>
              <w:rPr>
                <w:b/>
                <w:sz w:val="28"/>
                <w:szCs w:val="28"/>
              </w:rPr>
            </w:pPr>
            <w:r w:rsidRPr="00025712">
              <w:rPr>
                <w:b/>
                <w:sz w:val="28"/>
                <w:szCs w:val="28"/>
              </w:rPr>
              <w:t>Município de Cr</w:t>
            </w:r>
            <w:r>
              <w:rPr>
                <w:b/>
                <w:sz w:val="28"/>
                <w:szCs w:val="28"/>
              </w:rPr>
              <w:t>uzeta</w:t>
            </w:r>
          </w:p>
          <w:p w14:paraId="68428343" w14:textId="77777777" w:rsidR="00F263D9" w:rsidRPr="00025712" w:rsidRDefault="00F263D9" w:rsidP="009A2D94">
            <w:pPr>
              <w:pStyle w:val="SemEspaamento"/>
              <w:rPr>
                <w:i/>
              </w:rPr>
            </w:pPr>
            <w:r w:rsidRPr="00025712">
              <w:rPr>
                <w:i/>
              </w:rPr>
              <w:t xml:space="preserve">Praça </w:t>
            </w:r>
            <w:r>
              <w:rPr>
                <w:i/>
              </w:rPr>
              <w:t>Celso Azevedo</w:t>
            </w:r>
            <w:r w:rsidRPr="00025712">
              <w:rPr>
                <w:i/>
              </w:rPr>
              <w:t xml:space="preserve">, </w:t>
            </w:r>
            <w:r>
              <w:rPr>
                <w:i/>
              </w:rPr>
              <w:t>86</w:t>
            </w:r>
            <w:r w:rsidRPr="00025712">
              <w:rPr>
                <w:i/>
              </w:rPr>
              <w:t>, Centro, C</w:t>
            </w:r>
            <w:r>
              <w:rPr>
                <w:i/>
              </w:rPr>
              <w:t>ruzeta</w:t>
            </w:r>
            <w:r w:rsidRPr="00025712">
              <w:rPr>
                <w:i/>
              </w:rPr>
              <w:t>/RN</w:t>
            </w:r>
          </w:p>
          <w:p w14:paraId="5AB2A18A" w14:textId="77777777" w:rsidR="00F263D9" w:rsidRPr="008247B1" w:rsidRDefault="00F263D9" w:rsidP="009A2D94">
            <w:pPr>
              <w:pStyle w:val="SemEspaamento"/>
            </w:pPr>
            <w:r w:rsidRPr="00025712">
              <w:t>CNPJ: 08.</w:t>
            </w:r>
            <w:r>
              <w:t>106</w:t>
            </w:r>
            <w:r w:rsidRPr="00025712">
              <w:t>.</w:t>
            </w:r>
            <w:r>
              <w:t>510</w:t>
            </w:r>
            <w:r w:rsidRPr="00025712">
              <w:t>/0001-</w:t>
            </w:r>
            <w:r>
              <w:t>50</w:t>
            </w:r>
            <w:r>
              <w:tab/>
            </w:r>
          </w:p>
        </w:tc>
      </w:tr>
    </w:tbl>
    <w:p w14:paraId="2B0E0203" w14:textId="77777777" w:rsidR="00F263D9" w:rsidRDefault="00F263D9" w:rsidP="00F263D9">
      <w:pPr>
        <w:jc w:val="center"/>
      </w:pPr>
    </w:p>
    <w:p w14:paraId="536FFB50" w14:textId="77777777" w:rsidR="00F263D9" w:rsidRDefault="00F263D9" w:rsidP="00F263D9">
      <w:pPr>
        <w:jc w:val="center"/>
      </w:pPr>
    </w:p>
    <w:p w14:paraId="0A091E2F" w14:textId="77777777" w:rsidR="00F263D9" w:rsidRDefault="00F263D9" w:rsidP="00F263D9">
      <w:pPr>
        <w:jc w:val="center"/>
        <w:rPr>
          <w:b/>
          <w:sz w:val="28"/>
        </w:rPr>
      </w:pPr>
    </w:p>
    <w:p w14:paraId="1AD796B1" w14:textId="77777777" w:rsidR="00F263D9" w:rsidRDefault="00F263D9" w:rsidP="00F263D9">
      <w:pPr>
        <w:pStyle w:val="Ttulo2"/>
      </w:pPr>
    </w:p>
    <w:p w14:paraId="5BBCBED2" w14:textId="77777777" w:rsidR="00F263D9" w:rsidRDefault="00F263D9" w:rsidP="00F263D9">
      <w:pPr>
        <w:jc w:val="center"/>
        <w:rPr>
          <w:b/>
          <w:sz w:val="72"/>
        </w:rPr>
      </w:pPr>
      <w:r>
        <w:rPr>
          <w:b/>
          <w:sz w:val="72"/>
        </w:rPr>
        <w:t>PROJETO DE LEI</w:t>
      </w:r>
    </w:p>
    <w:p w14:paraId="72F152CE" w14:textId="77777777" w:rsidR="00F263D9" w:rsidRDefault="00F263D9" w:rsidP="00F263D9">
      <w:pPr>
        <w:jc w:val="center"/>
        <w:rPr>
          <w:b/>
          <w:sz w:val="72"/>
        </w:rPr>
      </w:pPr>
    </w:p>
    <w:p w14:paraId="2F02A4D8" w14:textId="77777777" w:rsidR="00F263D9" w:rsidRDefault="00F263D9" w:rsidP="00F263D9">
      <w:pPr>
        <w:jc w:val="center"/>
        <w:rPr>
          <w:b/>
          <w:sz w:val="72"/>
        </w:rPr>
      </w:pPr>
      <w:r>
        <w:rPr>
          <w:b/>
          <w:sz w:val="72"/>
        </w:rPr>
        <w:t>LOA -  2024</w:t>
      </w:r>
    </w:p>
    <w:p w14:paraId="137ABDA0" w14:textId="77777777" w:rsidR="00F263D9" w:rsidRDefault="00F263D9" w:rsidP="00F263D9">
      <w:pPr>
        <w:jc w:val="center"/>
        <w:rPr>
          <w:b/>
          <w:sz w:val="72"/>
        </w:rPr>
      </w:pPr>
    </w:p>
    <w:p w14:paraId="66C95DB8" w14:textId="77777777" w:rsidR="00F263D9" w:rsidRDefault="00F263D9" w:rsidP="00F263D9">
      <w:pPr>
        <w:jc w:val="center"/>
        <w:rPr>
          <w:b/>
          <w:sz w:val="72"/>
        </w:rPr>
      </w:pPr>
    </w:p>
    <w:p w14:paraId="561D3755" w14:textId="77777777" w:rsidR="00F263D9" w:rsidRDefault="00F263D9" w:rsidP="00F263D9">
      <w:pPr>
        <w:pStyle w:val="Ttulo8"/>
        <w:ind w:left="1416"/>
      </w:pPr>
    </w:p>
    <w:p w14:paraId="39E08967" w14:textId="77777777" w:rsidR="00F263D9" w:rsidRPr="00544583" w:rsidRDefault="00F263D9" w:rsidP="00F263D9"/>
    <w:p w14:paraId="7603FFDE" w14:textId="77777777" w:rsidR="00F263D9" w:rsidRDefault="00F263D9" w:rsidP="00F263D9">
      <w:pPr>
        <w:jc w:val="center"/>
        <w:rPr>
          <w:b/>
          <w:sz w:val="28"/>
        </w:rPr>
      </w:pPr>
    </w:p>
    <w:p w14:paraId="127BE47B" w14:textId="77777777" w:rsidR="00F263D9" w:rsidRDefault="00F263D9" w:rsidP="00F263D9">
      <w:pPr>
        <w:jc w:val="center"/>
        <w:rPr>
          <w:b/>
          <w:sz w:val="28"/>
        </w:rPr>
      </w:pPr>
    </w:p>
    <w:p w14:paraId="35F90DD6" w14:textId="77777777" w:rsidR="00F263D9" w:rsidRDefault="00F263D9" w:rsidP="00F263D9">
      <w:pPr>
        <w:jc w:val="center"/>
        <w:rPr>
          <w:b/>
          <w:sz w:val="28"/>
        </w:rPr>
      </w:pPr>
    </w:p>
    <w:p w14:paraId="2E94ABB3" w14:textId="77777777" w:rsidR="00F263D9" w:rsidRDefault="00F263D9" w:rsidP="00F263D9">
      <w:pPr>
        <w:jc w:val="center"/>
        <w:rPr>
          <w:b/>
          <w:sz w:val="28"/>
        </w:rPr>
      </w:pPr>
    </w:p>
    <w:p w14:paraId="188BCD84" w14:textId="77777777" w:rsidR="00F263D9" w:rsidRDefault="00F263D9" w:rsidP="00F263D9">
      <w:pPr>
        <w:jc w:val="center"/>
        <w:rPr>
          <w:b/>
          <w:sz w:val="28"/>
        </w:rPr>
      </w:pPr>
    </w:p>
    <w:p w14:paraId="4658127A" w14:textId="77777777" w:rsidR="00F263D9" w:rsidRPr="00522F07" w:rsidRDefault="00F263D9" w:rsidP="00F263D9">
      <w:pPr>
        <w:pStyle w:val="Ttulo3"/>
        <w:pBdr>
          <w:bottom w:val="single" w:sz="12" w:space="1" w:color="auto"/>
        </w:pBdr>
        <w:jc w:val="right"/>
        <w:rPr>
          <w:rFonts w:ascii="Times New Roman" w:hAnsi="Times New Roman" w:cs="Times New Roman"/>
          <w:i/>
          <w:color w:val="auto"/>
        </w:rPr>
      </w:pPr>
      <w:r w:rsidRPr="00522F07">
        <w:rPr>
          <w:rFonts w:ascii="Times New Roman" w:hAnsi="Times New Roman" w:cs="Times New Roman"/>
          <w:i/>
          <w:color w:val="auto"/>
        </w:rPr>
        <w:lastRenderedPageBreak/>
        <w:t>LOA 2024 – LEI 4.320/64 – LRF 101/2000</w:t>
      </w:r>
    </w:p>
    <w:p w14:paraId="3BC99DC6" w14:textId="77777777" w:rsidR="00F263D9" w:rsidRDefault="00F263D9" w:rsidP="00F263D9"/>
    <w:p w14:paraId="40B68B66" w14:textId="77777777" w:rsidR="00F263D9" w:rsidRPr="00522F07" w:rsidRDefault="00F263D9" w:rsidP="00F263D9"/>
    <w:tbl>
      <w:tblPr>
        <w:tblW w:w="8755" w:type="dxa"/>
        <w:tblLayout w:type="fixed"/>
        <w:tblLook w:val="04A0" w:firstRow="1" w:lastRow="0" w:firstColumn="1" w:lastColumn="0" w:noHBand="0" w:noVBand="1"/>
      </w:tblPr>
      <w:tblGrid>
        <w:gridCol w:w="1809"/>
        <w:gridCol w:w="6946"/>
      </w:tblGrid>
      <w:tr w:rsidR="00F263D9" w:rsidRPr="008247B1" w14:paraId="575A429B" w14:textId="77777777" w:rsidTr="009A2D94">
        <w:tc>
          <w:tcPr>
            <w:tcW w:w="1809" w:type="dxa"/>
            <w:shd w:val="clear" w:color="auto" w:fill="auto"/>
          </w:tcPr>
          <w:p w14:paraId="360E930F" w14:textId="77777777" w:rsidR="00F263D9" w:rsidRPr="00025712" w:rsidRDefault="00F263D9" w:rsidP="009A2D94">
            <w:pPr>
              <w:jc w:val="center"/>
              <w:rPr>
                <w:rFonts w:ascii="Calibri" w:eastAsia="Calibri" w:hAnsi="Calibri"/>
              </w:rPr>
            </w:pPr>
            <w:r>
              <w:rPr>
                <w:noProof/>
                <w:lang w:eastAsia="pt-BR"/>
              </w:rPr>
              <w:drawing>
                <wp:inline distT="0" distB="0" distL="0" distR="0" wp14:anchorId="52CD24C6" wp14:editId="2308B498">
                  <wp:extent cx="752475" cy="630452"/>
                  <wp:effectExtent l="0" t="0" r="0" b="0"/>
                  <wp:docPr id="2" name="Imagem 2"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eiro:Brasão-Cruzeta.jpg – Wikipédia, a enciclopédia liv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630452"/>
                          </a:xfrm>
                          <a:prstGeom prst="rect">
                            <a:avLst/>
                          </a:prstGeom>
                          <a:noFill/>
                          <a:ln>
                            <a:noFill/>
                          </a:ln>
                        </pic:spPr>
                      </pic:pic>
                    </a:graphicData>
                  </a:graphic>
                </wp:inline>
              </w:drawing>
            </w:r>
          </w:p>
        </w:tc>
        <w:tc>
          <w:tcPr>
            <w:tcW w:w="6946" w:type="dxa"/>
            <w:shd w:val="clear" w:color="auto" w:fill="auto"/>
          </w:tcPr>
          <w:p w14:paraId="682C7978" w14:textId="77777777" w:rsidR="00F263D9" w:rsidRPr="008247B1" w:rsidRDefault="00F263D9" w:rsidP="009A2D94">
            <w:pPr>
              <w:pStyle w:val="SemEspaamento"/>
              <w:rPr>
                <w:sz w:val="16"/>
                <w:szCs w:val="16"/>
              </w:rPr>
            </w:pPr>
            <w:r w:rsidRPr="008247B1">
              <w:rPr>
                <w:sz w:val="16"/>
                <w:szCs w:val="16"/>
              </w:rPr>
              <w:t>ESTADO DO RIO GRANDE DO NORTE</w:t>
            </w:r>
          </w:p>
          <w:p w14:paraId="0D3CD454" w14:textId="77777777" w:rsidR="00F263D9" w:rsidRPr="00025712" w:rsidRDefault="00F263D9" w:rsidP="009A2D94">
            <w:pPr>
              <w:pStyle w:val="SemEspaamento"/>
              <w:rPr>
                <w:b/>
                <w:sz w:val="28"/>
                <w:szCs w:val="28"/>
              </w:rPr>
            </w:pPr>
            <w:r w:rsidRPr="00025712">
              <w:rPr>
                <w:b/>
                <w:sz w:val="28"/>
                <w:szCs w:val="28"/>
              </w:rPr>
              <w:t>Município de Cr</w:t>
            </w:r>
            <w:r>
              <w:rPr>
                <w:b/>
                <w:sz w:val="28"/>
                <w:szCs w:val="28"/>
              </w:rPr>
              <w:t>uzeta</w:t>
            </w:r>
          </w:p>
          <w:p w14:paraId="71AA44EC" w14:textId="77777777" w:rsidR="00F263D9" w:rsidRPr="00025712" w:rsidRDefault="00F263D9" w:rsidP="009A2D94">
            <w:pPr>
              <w:pStyle w:val="SemEspaamento"/>
              <w:rPr>
                <w:i/>
              </w:rPr>
            </w:pPr>
            <w:r w:rsidRPr="00025712">
              <w:rPr>
                <w:i/>
              </w:rPr>
              <w:t xml:space="preserve">Praça </w:t>
            </w:r>
            <w:r>
              <w:rPr>
                <w:i/>
              </w:rPr>
              <w:t>Celso Azevedo</w:t>
            </w:r>
            <w:r w:rsidRPr="00025712">
              <w:rPr>
                <w:i/>
              </w:rPr>
              <w:t xml:space="preserve">, </w:t>
            </w:r>
            <w:r>
              <w:rPr>
                <w:i/>
              </w:rPr>
              <w:t>86</w:t>
            </w:r>
            <w:r w:rsidRPr="00025712">
              <w:rPr>
                <w:i/>
              </w:rPr>
              <w:t>, Centro, C</w:t>
            </w:r>
            <w:r>
              <w:rPr>
                <w:i/>
              </w:rPr>
              <w:t>ruzeta</w:t>
            </w:r>
            <w:r w:rsidRPr="00025712">
              <w:rPr>
                <w:i/>
              </w:rPr>
              <w:t>/RN</w:t>
            </w:r>
          </w:p>
          <w:p w14:paraId="2C230A98" w14:textId="77777777" w:rsidR="00F263D9" w:rsidRPr="008247B1" w:rsidRDefault="00F263D9" w:rsidP="009A2D94">
            <w:pPr>
              <w:pStyle w:val="SemEspaamento"/>
            </w:pPr>
            <w:r w:rsidRPr="00025712">
              <w:t>CNPJ: 08.</w:t>
            </w:r>
            <w:r>
              <w:t>106</w:t>
            </w:r>
            <w:r w:rsidRPr="00025712">
              <w:t>.</w:t>
            </w:r>
            <w:r>
              <w:t>510</w:t>
            </w:r>
            <w:r w:rsidRPr="00025712">
              <w:t>/0001-</w:t>
            </w:r>
            <w:r>
              <w:t>50</w:t>
            </w:r>
            <w:r>
              <w:tab/>
            </w:r>
          </w:p>
        </w:tc>
      </w:tr>
    </w:tbl>
    <w:p w14:paraId="3CBA28E6" w14:textId="77777777" w:rsidR="00F263D9" w:rsidRDefault="00F263D9" w:rsidP="00F263D9">
      <w:pPr>
        <w:pStyle w:val="Ttulo5"/>
        <w:rPr>
          <w:b/>
        </w:rPr>
      </w:pPr>
    </w:p>
    <w:p w14:paraId="4CBFCB4F" w14:textId="77777777" w:rsidR="00F263D9" w:rsidRPr="00522F07" w:rsidRDefault="00F263D9" w:rsidP="00F263D9">
      <w:pPr>
        <w:pStyle w:val="Corpodetexto"/>
        <w:spacing w:line="320" w:lineRule="atLeast"/>
        <w:rPr>
          <w:rFonts w:ascii="Times New Roman" w:hAnsi="Times New Roman" w:cs="Times New Roman"/>
          <w:sz w:val="24"/>
          <w:szCs w:val="24"/>
        </w:rPr>
      </w:pPr>
    </w:p>
    <w:p w14:paraId="74E761AC" w14:textId="77777777" w:rsidR="00F263D9" w:rsidRPr="006D6D27" w:rsidRDefault="00F263D9" w:rsidP="00F263D9">
      <w:pPr>
        <w:pStyle w:val="Corpodetexto"/>
        <w:spacing w:line="320" w:lineRule="atLeast"/>
        <w:rPr>
          <w:rFonts w:ascii="Times New Roman" w:hAnsi="Times New Roman" w:cs="Times New Roman"/>
          <w:b/>
          <w:sz w:val="24"/>
          <w:szCs w:val="24"/>
        </w:rPr>
      </w:pPr>
      <w:r>
        <w:rPr>
          <w:rFonts w:ascii="Times New Roman" w:hAnsi="Times New Roman" w:cs="Times New Roman"/>
          <w:b/>
          <w:sz w:val="24"/>
          <w:szCs w:val="24"/>
        </w:rPr>
        <w:t>Projeto de Lei N.º 25</w:t>
      </w:r>
      <w:r w:rsidRPr="006D6D27">
        <w:rPr>
          <w:rFonts w:ascii="Times New Roman" w:hAnsi="Times New Roman" w:cs="Times New Roman"/>
          <w:b/>
          <w:sz w:val="24"/>
          <w:szCs w:val="24"/>
        </w:rPr>
        <w:t>/2023</w:t>
      </w:r>
    </w:p>
    <w:p w14:paraId="6B9B0ABA" w14:textId="77777777" w:rsidR="00F263D9" w:rsidRPr="00522F07" w:rsidRDefault="00F263D9" w:rsidP="00F263D9">
      <w:pPr>
        <w:pStyle w:val="Corpodetexto"/>
        <w:spacing w:line="320" w:lineRule="atLeast"/>
        <w:jc w:val="righ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 Em, 29 de setembro de 2023.</w:t>
      </w:r>
    </w:p>
    <w:p w14:paraId="35F77C87" w14:textId="77777777" w:rsidR="00F263D9" w:rsidRPr="00522F07" w:rsidRDefault="00F263D9" w:rsidP="00F263D9">
      <w:pPr>
        <w:spacing w:line="320" w:lineRule="atLeast"/>
        <w:jc w:val="both"/>
        <w:rPr>
          <w:rFonts w:ascii="Times New Roman" w:hAnsi="Times New Roman" w:cs="Times New Roman"/>
          <w:sz w:val="24"/>
          <w:szCs w:val="24"/>
        </w:rPr>
      </w:pPr>
      <w:r w:rsidRPr="00522F07">
        <w:rPr>
          <w:rFonts w:ascii="Times New Roman" w:hAnsi="Times New Roman" w:cs="Times New Roman"/>
          <w:sz w:val="24"/>
          <w:szCs w:val="24"/>
        </w:rPr>
        <w:t xml:space="preserve"> </w:t>
      </w:r>
    </w:p>
    <w:p w14:paraId="727123BA" w14:textId="77777777" w:rsidR="00F263D9" w:rsidRPr="00522F07" w:rsidRDefault="00F263D9" w:rsidP="00F263D9">
      <w:pPr>
        <w:pStyle w:val="Recuodecorpodetexto"/>
        <w:spacing w:line="320" w:lineRule="atLeast"/>
        <w:ind w:left="2832"/>
        <w:jc w:val="both"/>
        <w:rPr>
          <w:rFonts w:ascii="Times New Roman" w:hAnsi="Times New Roman"/>
          <w:b/>
          <w:sz w:val="24"/>
          <w:szCs w:val="24"/>
        </w:rPr>
      </w:pPr>
      <w:r w:rsidRPr="00522F07">
        <w:rPr>
          <w:rFonts w:ascii="Times New Roman" w:hAnsi="Times New Roman"/>
          <w:b/>
          <w:sz w:val="24"/>
          <w:szCs w:val="24"/>
        </w:rPr>
        <w:t>ESTIMA A RECEITA E FIXA A DESPESA DO MUNICIPIO DE CRUZETA/RN PARA O EXERCÍCIO FINANCEIRO DE 2024.</w:t>
      </w:r>
    </w:p>
    <w:p w14:paraId="79748ADB" w14:textId="77777777" w:rsidR="00F263D9" w:rsidRPr="00522F07" w:rsidRDefault="00F263D9" w:rsidP="00F263D9">
      <w:pPr>
        <w:spacing w:before="120" w:line="320" w:lineRule="atLeast"/>
        <w:jc w:val="both"/>
        <w:rPr>
          <w:rFonts w:ascii="Times New Roman" w:hAnsi="Times New Roman" w:cs="Times New Roman"/>
          <w:sz w:val="24"/>
          <w:szCs w:val="24"/>
        </w:rPr>
      </w:pPr>
    </w:p>
    <w:p w14:paraId="06FFF02B" w14:textId="77777777" w:rsidR="00F263D9" w:rsidRPr="00522F07" w:rsidRDefault="00F263D9" w:rsidP="00F263D9">
      <w:pPr>
        <w:spacing w:before="120"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O Prefeito Municipal de Cruzeta/RN;</w:t>
      </w:r>
    </w:p>
    <w:p w14:paraId="23AD57CC" w14:textId="77777777" w:rsidR="00F263D9" w:rsidRPr="00522F07" w:rsidRDefault="00F263D9" w:rsidP="00F263D9">
      <w:pPr>
        <w:spacing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Faz saber que a Câmara Municipal de Cruzeta/RN aprovou </w:t>
      </w:r>
      <w:proofErr w:type="gramStart"/>
      <w:r w:rsidRPr="00522F07">
        <w:rPr>
          <w:rFonts w:ascii="Times New Roman" w:hAnsi="Times New Roman" w:cs="Times New Roman"/>
          <w:sz w:val="24"/>
          <w:szCs w:val="24"/>
        </w:rPr>
        <w:t>e Eu</w:t>
      </w:r>
      <w:proofErr w:type="gramEnd"/>
      <w:r w:rsidRPr="00522F07">
        <w:rPr>
          <w:rFonts w:ascii="Times New Roman" w:hAnsi="Times New Roman" w:cs="Times New Roman"/>
          <w:sz w:val="24"/>
          <w:szCs w:val="24"/>
        </w:rPr>
        <w:t xml:space="preserve"> sanciono a seguinte Lei;</w:t>
      </w:r>
    </w:p>
    <w:p w14:paraId="4C0DED19"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Art. 1º - Esta Lei, estima a receita e fixa a despesa do município de Cruzeta, para o exercício de </w:t>
      </w:r>
      <w:r w:rsidRPr="00522F07">
        <w:rPr>
          <w:rFonts w:ascii="Times New Roman" w:hAnsi="Times New Roman" w:cs="Times New Roman"/>
          <w:b/>
          <w:sz w:val="24"/>
          <w:szCs w:val="24"/>
        </w:rPr>
        <w:t>2024</w:t>
      </w:r>
      <w:r w:rsidRPr="00522F07">
        <w:rPr>
          <w:rFonts w:ascii="Times New Roman" w:hAnsi="Times New Roman" w:cs="Times New Roman"/>
          <w:sz w:val="24"/>
          <w:szCs w:val="24"/>
        </w:rPr>
        <w:t>, de acordo com a Legislação em vigor compreendendo:</w:t>
      </w:r>
    </w:p>
    <w:p w14:paraId="4D4DB691"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 – O Orçamento Fiscal referente aos poderes do município, seus fundos, órgãos e entidades da Administração Pública Municipal, direta e indireta mantidos pelo Poder Público.</w:t>
      </w:r>
    </w:p>
    <w:p w14:paraId="3961B464" w14:textId="77777777" w:rsidR="00F263D9" w:rsidRPr="00522F07" w:rsidRDefault="00F263D9" w:rsidP="00F263D9">
      <w:pPr>
        <w:spacing w:before="120"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II – O orçamento da Seguridade Social, abrangendo todas as entidades e órgãos da administração direta e indireta a eles vinculados, bem como instituições e mantidos pelos Poder Público.</w:t>
      </w:r>
    </w:p>
    <w:p w14:paraId="74522064" w14:textId="77777777" w:rsidR="00F263D9" w:rsidRPr="00522F07" w:rsidRDefault="00F263D9" w:rsidP="00F263D9">
      <w:pPr>
        <w:spacing w:before="120"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III – O orçamento de Investimentos proposto pelo Plano Plurianual de Governo em atendimento as necessidades e prioridades da Administração.</w:t>
      </w:r>
    </w:p>
    <w:p w14:paraId="0DB181C9"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Art. 2º - A Receita orçamentária, a preços correntes e conforme a Legislação Tributária é estimada em </w:t>
      </w:r>
      <w:r w:rsidRPr="00522F07">
        <w:rPr>
          <w:rFonts w:ascii="Times New Roman" w:hAnsi="Times New Roman" w:cs="Times New Roman"/>
          <w:b/>
          <w:sz w:val="24"/>
          <w:szCs w:val="24"/>
        </w:rPr>
        <w:t>R$ 54.387.000,00 (Cinquenta e quatro milhões, trezentos e oitenta e sete mil reais)</w:t>
      </w:r>
      <w:r w:rsidRPr="00522F07">
        <w:rPr>
          <w:rFonts w:ascii="Times New Roman" w:hAnsi="Times New Roman" w:cs="Times New Roman"/>
          <w:sz w:val="24"/>
          <w:szCs w:val="24"/>
        </w:rPr>
        <w:t>, desdobrados nos seguintes agregados:</w:t>
      </w:r>
    </w:p>
    <w:p w14:paraId="6DCCAD65" w14:textId="77777777" w:rsidR="00F263D9" w:rsidRPr="00522F07" w:rsidRDefault="00F263D9" w:rsidP="00F263D9">
      <w:pPr>
        <w:spacing w:before="120" w:line="320" w:lineRule="atLeast"/>
        <w:ind w:left="1440"/>
        <w:jc w:val="both"/>
        <w:rPr>
          <w:rFonts w:ascii="Times New Roman" w:hAnsi="Times New Roman" w:cs="Times New Roman"/>
          <w:sz w:val="24"/>
          <w:szCs w:val="24"/>
        </w:rPr>
      </w:pPr>
      <w:r w:rsidRPr="00522F07">
        <w:rPr>
          <w:rFonts w:ascii="Times New Roman" w:hAnsi="Times New Roman" w:cs="Times New Roman"/>
          <w:sz w:val="24"/>
          <w:szCs w:val="24"/>
        </w:rPr>
        <w:t>I – O orçamento Fiscal, em R$ 30.828.562,00 (Trinta milhões oitocentos e vinte e oito mil quinhentos e sessenta e dois reais).</w:t>
      </w:r>
    </w:p>
    <w:p w14:paraId="6024F06E" w14:textId="77777777" w:rsidR="00F263D9" w:rsidRPr="00522F07" w:rsidRDefault="00F263D9" w:rsidP="00F263D9">
      <w:pPr>
        <w:spacing w:before="120" w:line="320" w:lineRule="atLeast"/>
        <w:ind w:left="1440"/>
        <w:jc w:val="both"/>
        <w:rPr>
          <w:rFonts w:ascii="Times New Roman" w:hAnsi="Times New Roman" w:cs="Times New Roman"/>
          <w:sz w:val="24"/>
          <w:szCs w:val="24"/>
        </w:rPr>
      </w:pPr>
      <w:r w:rsidRPr="00522F07">
        <w:rPr>
          <w:rFonts w:ascii="Times New Roman" w:hAnsi="Times New Roman" w:cs="Times New Roman"/>
          <w:sz w:val="24"/>
          <w:szCs w:val="24"/>
        </w:rPr>
        <w:t>II – O orçamento da Seguridade Social, em R$ 23.258.438,00 (Vinte e três milhões, duzentos e cinquenta e oito mil, quatrocentos e trinta e oito reais).</w:t>
      </w:r>
    </w:p>
    <w:p w14:paraId="042885CE" w14:textId="77777777" w:rsidR="00F263D9" w:rsidRPr="00522F07" w:rsidRDefault="00F263D9" w:rsidP="00F263D9">
      <w:pPr>
        <w:pStyle w:val="Corpodetexto"/>
        <w:spacing w:before="120" w:line="320" w:lineRule="atLeast"/>
        <w:ind w:left="1440"/>
        <w:rPr>
          <w:rFonts w:ascii="Times New Roman" w:hAnsi="Times New Roman" w:cs="Times New Roman"/>
          <w:sz w:val="24"/>
          <w:szCs w:val="24"/>
        </w:rPr>
      </w:pPr>
      <w:r w:rsidRPr="00522F07">
        <w:rPr>
          <w:rFonts w:ascii="Times New Roman" w:hAnsi="Times New Roman" w:cs="Times New Roman"/>
          <w:sz w:val="24"/>
          <w:szCs w:val="24"/>
        </w:rPr>
        <w:lastRenderedPageBreak/>
        <w:t>III – Reserva de Contingência, em R$ 300.000,00 (Trezentos mil reais).</w:t>
      </w:r>
    </w:p>
    <w:p w14:paraId="21A1DB26" w14:textId="77777777" w:rsidR="00F263D9" w:rsidRPr="00522F07" w:rsidRDefault="00F263D9" w:rsidP="00F263D9">
      <w:pPr>
        <w:pStyle w:val="Corpodetexto"/>
        <w:spacing w:before="120" w:line="320" w:lineRule="atLeast"/>
        <w:ind w:left="1440"/>
        <w:rPr>
          <w:rFonts w:ascii="Times New Roman" w:hAnsi="Times New Roman" w:cs="Times New Roman"/>
          <w:sz w:val="24"/>
          <w:szCs w:val="24"/>
        </w:rPr>
      </w:pPr>
    </w:p>
    <w:p w14:paraId="5960F3D4" w14:textId="77777777" w:rsidR="00F263D9" w:rsidRPr="00522F07" w:rsidRDefault="00F263D9" w:rsidP="00F263D9">
      <w:pPr>
        <w:pStyle w:val="Corpodetexto2"/>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Art. 3º - As Receitas são estimadas por Categorias Econômicas, segundo a origem dos recursos, conforme o deposto do Anexo I, desta Lei, e será realizada com base no produto do que for arrecadado na forma de Legislação em vigor, de acordo com seu desdobramento constante do Anexo II assim, discriminados:</w:t>
      </w:r>
    </w:p>
    <w:tbl>
      <w:tblPr>
        <w:tblW w:w="0" w:type="auto"/>
        <w:tblInd w:w="1173" w:type="dxa"/>
        <w:tblCellMar>
          <w:left w:w="70" w:type="dxa"/>
          <w:right w:w="70" w:type="dxa"/>
        </w:tblCellMar>
        <w:tblLook w:val="0000" w:firstRow="0" w:lastRow="0" w:firstColumn="0" w:lastColumn="0" w:noHBand="0" w:noVBand="0"/>
      </w:tblPr>
      <w:tblGrid>
        <w:gridCol w:w="2866"/>
        <w:gridCol w:w="567"/>
        <w:gridCol w:w="1654"/>
        <w:gridCol w:w="543"/>
        <w:gridCol w:w="1520"/>
      </w:tblGrid>
      <w:tr w:rsidR="00F263D9" w:rsidRPr="00522F07" w14:paraId="1702F24C" w14:textId="77777777" w:rsidTr="009A2D94">
        <w:trPr>
          <w:cantSplit/>
          <w:trHeight w:val="400"/>
        </w:trPr>
        <w:tc>
          <w:tcPr>
            <w:tcW w:w="2866" w:type="dxa"/>
            <w:vAlign w:val="center"/>
          </w:tcPr>
          <w:p w14:paraId="7777009A" w14:textId="77777777" w:rsidR="00F263D9" w:rsidRPr="00522F07" w:rsidRDefault="00F263D9" w:rsidP="009A2D94">
            <w:pPr>
              <w:spacing w:line="300" w:lineRule="atLeast"/>
              <w:rPr>
                <w:rFonts w:ascii="Times New Roman" w:hAnsi="Times New Roman" w:cs="Times New Roman"/>
                <w:smallCaps/>
                <w:sz w:val="24"/>
                <w:szCs w:val="24"/>
              </w:rPr>
            </w:pPr>
            <w:r w:rsidRPr="00522F07">
              <w:rPr>
                <w:rFonts w:ascii="Times New Roman" w:hAnsi="Times New Roman" w:cs="Times New Roman"/>
                <w:b/>
                <w:smallCaps/>
                <w:sz w:val="24"/>
                <w:szCs w:val="24"/>
              </w:rPr>
              <w:t>Receitas Correntes</w:t>
            </w:r>
          </w:p>
        </w:tc>
        <w:tc>
          <w:tcPr>
            <w:tcW w:w="567" w:type="dxa"/>
            <w:vAlign w:val="center"/>
          </w:tcPr>
          <w:p w14:paraId="2B5F0610" w14:textId="77777777" w:rsidR="00F263D9" w:rsidRPr="00522F07" w:rsidRDefault="00F263D9" w:rsidP="009A2D94">
            <w:pPr>
              <w:spacing w:line="300" w:lineRule="atLeast"/>
              <w:jc w:val="center"/>
              <w:rPr>
                <w:rFonts w:ascii="Times New Roman" w:hAnsi="Times New Roman" w:cs="Times New Roman"/>
                <w:sz w:val="24"/>
                <w:szCs w:val="24"/>
              </w:rPr>
            </w:pPr>
          </w:p>
        </w:tc>
        <w:tc>
          <w:tcPr>
            <w:tcW w:w="1654" w:type="dxa"/>
            <w:vAlign w:val="center"/>
          </w:tcPr>
          <w:p w14:paraId="77785FDD" w14:textId="77777777" w:rsidR="00F263D9" w:rsidRPr="00522F07" w:rsidRDefault="00F263D9" w:rsidP="009A2D94">
            <w:pPr>
              <w:spacing w:line="300" w:lineRule="atLeast"/>
              <w:jc w:val="right"/>
              <w:rPr>
                <w:rFonts w:ascii="Times New Roman" w:hAnsi="Times New Roman" w:cs="Times New Roman"/>
                <w:b/>
                <w:sz w:val="24"/>
                <w:szCs w:val="24"/>
              </w:rPr>
            </w:pPr>
          </w:p>
        </w:tc>
        <w:tc>
          <w:tcPr>
            <w:tcW w:w="543" w:type="dxa"/>
            <w:vAlign w:val="center"/>
          </w:tcPr>
          <w:p w14:paraId="60028922"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20" w:type="dxa"/>
            <w:vAlign w:val="center"/>
          </w:tcPr>
          <w:p w14:paraId="5C53D443"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z w:val="24"/>
                <w:szCs w:val="24"/>
              </w:rPr>
              <w:t>49.507.443,00</w:t>
            </w:r>
          </w:p>
        </w:tc>
      </w:tr>
      <w:tr w:rsidR="00F263D9" w:rsidRPr="00522F07" w14:paraId="77986996" w14:textId="77777777" w:rsidTr="009A2D94">
        <w:trPr>
          <w:cantSplit/>
          <w:trHeight w:val="290"/>
        </w:trPr>
        <w:tc>
          <w:tcPr>
            <w:tcW w:w="2866" w:type="dxa"/>
            <w:vAlign w:val="center"/>
          </w:tcPr>
          <w:p w14:paraId="67160CEC" w14:textId="77777777" w:rsidR="00F263D9" w:rsidRPr="00522F07" w:rsidRDefault="00F263D9" w:rsidP="009A2D94">
            <w:pPr>
              <w:pStyle w:val="Ttulo3"/>
              <w:spacing w:line="300" w:lineRule="atLeast"/>
              <w:rPr>
                <w:rFonts w:ascii="Times New Roman" w:hAnsi="Times New Roman" w:cs="Times New Roman"/>
                <w:b/>
                <w:i/>
              </w:rPr>
            </w:pPr>
            <w:r w:rsidRPr="00522F07">
              <w:rPr>
                <w:rFonts w:ascii="Times New Roman" w:hAnsi="Times New Roman" w:cs="Times New Roman"/>
              </w:rPr>
              <w:t>Receitas Tributárias</w:t>
            </w:r>
          </w:p>
        </w:tc>
        <w:tc>
          <w:tcPr>
            <w:tcW w:w="567" w:type="dxa"/>
            <w:vAlign w:val="center"/>
          </w:tcPr>
          <w:p w14:paraId="53FAA63B"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vAlign w:val="center"/>
          </w:tcPr>
          <w:p w14:paraId="51C7FFDF"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2.118.329,00</w:t>
            </w:r>
          </w:p>
        </w:tc>
        <w:tc>
          <w:tcPr>
            <w:tcW w:w="543" w:type="dxa"/>
            <w:vAlign w:val="center"/>
          </w:tcPr>
          <w:p w14:paraId="00AFF112"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78BFF7F5"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11DD049F" w14:textId="77777777" w:rsidTr="009A2D94">
        <w:trPr>
          <w:cantSplit/>
          <w:trHeight w:val="290"/>
        </w:trPr>
        <w:tc>
          <w:tcPr>
            <w:tcW w:w="2866" w:type="dxa"/>
            <w:vAlign w:val="center"/>
          </w:tcPr>
          <w:p w14:paraId="2D17A757"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Contribuições</w:t>
            </w:r>
          </w:p>
        </w:tc>
        <w:tc>
          <w:tcPr>
            <w:tcW w:w="567" w:type="dxa"/>
            <w:vAlign w:val="center"/>
          </w:tcPr>
          <w:p w14:paraId="7F7B7437" w14:textId="77777777" w:rsidR="00F263D9" w:rsidRPr="00522F07" w:rsidRDefault="00F263D9" w:rsidP="009A2D94">
            <w:pPr>
              <w:spacing w:line="300" w:lineRule="atLeast"/>
              <w:jc w:val="center"/>
              <w:rPr>
                <w:rFonts w:ascii="Times New Roman" w:hAnsi="Times New Roman" w:cs="Times New Roman"/>
                <w:sz w:val="24"/>
                <w:szCs w:val="24"/>
              </w:rPr>
            </w:pPr>
          </w:p>
        </w:tc>
        <w:tc>
          <w:tcPr>
            <w:tcW w:w="1654" w:type="dxa"/>
            <w:vAlign w:val="center"/>
          </w:tcPr>
          <w:p w14:paraId="3E266A5A"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2.482.078,00</w:t>
            </w:r>
          </w:p>
        </w:tc>
        <w:tc>
          <w:tcPr>
            <w:tcW w:w="543" w:type="dxa"/>
            <w:vAlign w:val="center"/>
          </w:tcPr>
          <w:p w14:paraId="62CAC8A6"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18806CDC"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68033D71" w14:textId="77777777" w:rsidTr="009A2D94">
        <w:trPr>
          <w:cantSplit/>
          <w:trHeight w:val="290"/>
        </w:trPr>
        <w:tc>
          <w:tcPr>
            <w:tcW w:w="2866" w:type="dxa"/>
            <w:vAlign w:val="center"/>
          </w:tcPr>
          <w:p w14:paraId="6707134A" w14:textId="77777777" w:rsidR="00F263D9" w:rsidRPr="00522F07" w:rsidRDefault="00F263D9" w:rsidP="009A2D94">
            <w:pPr>
              <w:spacing w:line="300" w:lineRule="atLeast"/>
              <w:rPr>
                <w:rFonts w:ascii="Times New Roman" w:hAnsi="Times New Roman" w:cs="Times New Roman"/>
                <w:sz w:val="24"/>
                <w:szCs w:val="24"/>
                <w:u w:val="single"/>
              </w:rPr>
            </w:pPr>
            <w:r w:rsidRPr="00522F07">
              <w:rPr>
                <w:rFonts w:ascii="Times New Roman" w:hAnsi="Times New Roman" w:cs="Times New Roman"/>
                <w:sz w:val="24"/>
                <w:szCs w:val="24"/>
              </w:rPr>
              <w:t>Receitas Patrimoniais</w:t>
            </w:r>
          </w:p>
        </w:tc>
        <w:tc>
          <w:tcPr>
            <w:tcW w:w="567" w:type="dxa"/>
            <w:vAlign w:val="center"/>
          </w:tcPr>
          <w:p w14:paraId="157BDB52"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vAlign w:val="center"/>
          </w:tcPr>
          <w:p w14:paraId="4B999FAC"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1.694.121,00</w:t>
            </w:r>
          </w:p>
        </w:tc>
        <w:tc>
          <w:tcPr>
            <w:tcW w:w="543" w:type="dxa"/>
            <w:vAlign w:val="center"/>
          </w:tcPr>
          <w:p w14:paraId="5F8F5CE1"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19EB03F3"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68AC1102" w14:textId="77777777" w:rsidTr="009A2D94">
        <w:trPr>
          <w:cantSplit/>
          <w:trHeight w:val="290"/>
        </w:trPr>
        <w:tc>
          <w:tcPr>
            <w:tcW w:w="2866" w:type="dxa"/>
            <w:vAlign w:val="center"/>
          </w:tcPr>
          <w:p w14:paraId="5F5912C8"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Receitas de Serviços</w:t>
            </w:r>
          </w:p>
        </w:tc>
        <w:tc>
          <w:tcPr>
            <w:tcW w:w="567" w:type="dxa"/>
            <w:vAlign w:val="center"/>
          </w:tcPr>
          <w:p w14:paraId="773270B9"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654" w:type="dxa"/>
            <w:vAlign w:val="center"/>
          </w:tcPr>
          <w:p w14:paraId="651B62E3"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9.258,00</w:t>
            </w:r>
          </w:p>
        </w:tc>
        <w:tc>
          <w:tcPr>
            <w:tcW w:w="543" w:type="dxa"/>
            <w:vAlign w:val="center"/>
          </w:tcPr>
          <w:p w14:paraId="66AD9E11"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2D95D8D4"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1AAA8775" w14:textId="77777777" w:rsidTr="009A2D94">
        <w:trPr>
          <w:cantSplit/>
          <w:trHeight w:val="290"/>
        </w:trPr>
        <w:tc>
          <w:tcPr>
            <w:tcW w:w="2866" w:type="dxa"/>
            <w:vAlign w:val="center"/>
          </w:tcPr>
          <w:p w14:paraId="2C156B52" w14:textId="77777777" w:rsidR="00F263D9" w:rsidRPr="00522F07" w:rsidRDefault="00F263D9" w:rsidP="009A2D94">
            <w:pPr>
              <w:spacing w:line="300" w:lineRule="atLeast"/>
              <w:rPr>
                <w:rFonts w:ascii="Times New Roman" w:hAnsi="Times New Roman" w:cs="Times New Roman"/>
                <w:sz w:val="24"/>
                <w:szCs w:val="24"/>
                <w:u w:val="single"/>
              </w:rPr>
            </w:pPr>
            <w:r w:rsidRPr="00522F07">
              <w:rPr>
                <w:rFonts w:ascii="Times New Roman" w:hAnsi="Times New Roman" w:cs="Times New Roman"/>
                <w:sz w:val="24"/>
                <w:szCs w:val="24"/>
              </w:rPr>
              <w:t>Transferências Correntes</w:t>
            </w:r>
          </w:p>
        </w:tc>
        <w:tc>
          <w:tcPr>
            <w:tcW w:w="567" w:type="dxa"/>
            <w:vAlign w:val="center"/>
          </w:tcPr>
          <w:p w14:paraId="4CC2EA5A"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vAlign w:val="center"/>
          </w:tcPr>
          <w:p w14:paraId="6CA5560F"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41.118.147,00</w:t>
            </w:r>
          </w:p>
        </w:tc>
        <w:tc>
          <w:tcPr>
            <w:tcW w:w="543" w:type="dxa"/>
            <w:vAlign w:val="center"/>
          </w:tcPr>
          <w:p w14:paraId="1DE375B6"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3A278F20"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48C938CE" w14:textId="77777777" w:rsidTr="009A2D94">
        <w:trPr>
          <w:cantSplit/>
          <w:trHeight w:val="290"/>
        </w:trPr>
        <w:tc>
          <w:tcPr>
            <w:tcW w:w="2866" w:type="dxa"/>
            <w:vAlign w:val="center"/>
          </w:tcPr>
          <w:p w14:paraId="1B1B5C43" w14:textId="77777777" w:rsidR="00F263D9" w:rsidRPr="00522F07" w:rsidRDefault="00F263D9" w:rsidP="009A2D94">
            <w:pPr>
              <w:pStyle w:val="Ttulo4"/>
              <w:spacing w:line="300" w:lineRule="atLeast"/>
              <w:rPr>
                <w:rFonts w:ascii="Times New Roman" w:hAnsi="Times New Roman" w:cs="Times New Roman"/>
                <w:b/>
                <w:i w:val="0"/>
                <w:color w:val="auto"/>
                <w:sz w:val="24"/>
                <w:szCs w:val="24"/>
                <w:u w:val="single"/>
              </w:rPr>
            </w:pPr>
            <w:r w:rsidRPr="00522F07">
              <w:rPr>
                <w:rFonts w:ascii="Times New Roman" w:hAnsi="Times New Roman" w:cs="Times New Roman"/>
                <w:i w:val="0"/>
                <w:color w:val="auto"/>
                <w:sz w:val="24"/>
                <w:szCs w:val="24"/>
              </w:rPr>
              <w:t xml:space="preserve">Outras Receitas Correntes </w:t>
            </w:r>
          </w:p>
        </w:tc>
        <w:tc>
          <w:tcPr>
            <w:tcW w:w="567" w:type="dxa"/>
            <w:vAlign w:val="center"/>
          </w:tcPr>
          <w:p w14:paraId="03AF3822"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vAlign w:val="center"/>
          </w:tcPr>
          <w:p w14:paraId="74090FE5"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2.085.510,00</w:t>
            </w:r>
          </w:p>
        </w:tc>
        <w:tc>
          <w:tcPr>
            <w:tcW w:w="543" w:type="dxa"/>
            <w:vAlign w:val="center"/>
          </w:tcPr>
          <w:p w14:paraId="1AB3B017"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7A772B68"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1FA6F790" w14:textId="77777777" w:rsidTr="009A2D94">
        <w:trPr>
          <w:cantSplit/>
          <w:trHeight w:val="473"/>
        </w:trPr>
        <w:tc>
          <w:tcPr>
            <w:tcW w:w="2866" w:type="dxa"/>
            <w:vAlign w:val="center"/>
          </w:tcPr>
          <w:p w14:paraId="6A9512C5" w14:textId="77777777" w:rsidR="00F263D9" w:rsidRPr="00522F07" w:rsidRDefault="00F263D9" w:rsidP="009A2D94">
            <w:pPr>
              <w:spacing w:line="300" w:lineRule="atLeast"/>
              <w:rPr>
                <w:rFonts w:ascii="Times New Roman" w:hAnsi="Times New Roman" w:cs="Times New Roman"/>
                <w:b/>
                <w:smallCaps/>
                <w:sz w:val="24"/>
                <w:szCs w:val="24"/>
              </w:rPr>
            </w:pPr>
          </w:p>
          <w:p w14:paraId="73FE0AE5" w14:textId="77777777" w:rsidR="00F263D9" w:rsidRPr="00522F07" w:rsidRDefault="00F263D9" w:rsidP="009A2D94">
            <w:pPr>
              <w:spacing w:line="300" w:lineRule="atLeast"/>
              <w:rPr>
                <w:rFonts w:ascii="Times New Roman" w:hAnsi="Times New Roman" w:cs="Times New Roman"/>
                <w:smallCaps/>
                <w:sz w:val="24"/>
                <w:szCs w:val="24"/>
              </w:rPr>
            </w:pPr>
            <w:r w:rsidRPr="00522F07">
              <w:rPr>
                <w:rFonts w:ascii="Times New Roman" w:hAnsi="Times New Roman" w:cs="Times New Roman"/>
                <w:b/>
                <w:smallCaps/>
                <w:sz w:val="24"/>
                <w:szCs w:val="24"/>
              </w:rPr>
              <w:t>Receitas de Capital</w:t>
            </w:r>
          </w:p>
        </w:tc>
        <w:tc>
          <w:tcPr>
            <w:tcW w:w="567" w:type="dxa"/>
            <w:vAlign w:val="center"/>
          </w:tcPr>
          <w:p w14:paraId="73F4F2A4" w14:textId="77777777" w:rsidR="00F263D9" w:rsidRPr="00522F07" w:rsidRDefault="00F263D9" w:rsidP="009A2D94">
            <w:pPr>
              <w:spacing w:line="300" w:lineRule="atLeast"/>
              <w:jc w:val="center"/>
              <w:rPr>
                <w:rFonts w:ascii="Times New Roman" w:hAnsi="Times New Roman" w:cs="Times New Roman"/>
                <w:sz w:val="24"/>
                <w:szCs w:val="24"/>
              </w:rPr>
            </w:pPr>
          </w:p>
        </w:tc>
        <w:tc>
          <w:tcPr>
            <w:tcW w:w="1654" w:type="dxa"/>
            <w:vAlign w:val="center"/>
          </w:tcPr>
          <w:p w14:paraId="170D7CBC" w14:textId="77777777" w:rsidR="00F263D9" w:rsidRPr="00522F07" w:rsidRDefault="00F263D9" w:rsidP="009A2D94">
            <w:pPr>
              <w:spacing w:line="300" w:lineRule="atLeast"/>
              <w:jc w:val="right"/>
              <w:rPr>
                <w:rFonts w:ascii="Times New Roman" w:hAnsi="Times New Roman" w:cs="Times New Roman"/>
                <w:b/>
                <w:sz w:val="24"/>
                <w:szCs w:val="24"/>
              </w:rPr>
            </w:pPr>
          </w:p>
        </w:tc>
        <w:tc>
          <w:tcPr>
            <w:tcW w:w="543" w:type="dxa"/>
            <w:vAlign w:val="center"/>
          </w:tcPr>
          <w:p w14:paraId="7B76F536"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20" w:type="dxa"/>
            <w:vAlign w:val="center"/>
          </w:tcPr>
          <w:p w14:paraId="1DAA0C4F"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z w:val="24"/>
                <w:szCs w:val="24"/>
              </w:rPr>
              <w:t>1.295.807,00</w:t>
            </w:r>
          </w:p>
        </w:tc>
      </w:tr>
      <w:tr w:rsidR="00F263D9" w:rsidRPr="00522F07" w14:paraId="5A533679" w14:textId="77777777" w:rsidTr="009A2D94">
        <w:trPr>
          <w:cantSplit/>
          <w:trHeight w:val="290"/>
        </w:trPr>
        <w:tc>
          <w:tcPr>
            <w:tcW w:w="2866" w:type="dxa"/>
            <w:vAlign w:val="center"/>
          </w:tcPr>
          <w:p w14:paraId="63740004"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Alienação de Bens</w:t>
            </w:r>
          </w:p>
        </w:tc>
        <w:tc>
          <w:tcPr>
            <w:tcW w:w="567" w:type="dxa"/>
            <w:vAlign w:val="center"/>
          </w:tcPr>
          <w:p w14:paraId="743175D6"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654" w:type="dxa"/>
            <w:vAlign w:val="center"/>
          </w:tcPr>
          <w:p w14:paraId="28829186"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67.204,00</w:t>
            </w:r>
          </w:p>
        </w:tc>
        <w:tc>
          <w:tcPr>
            <w:tcW w:w="543" w:type="dxa"/>
            <w:vAlign w:val="center"/>
          </w:tcPr>
          <w:p w14:paraId="3415820B"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382ABAF6"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3BB597CF" w14:textId="77777777" w:rsidTr="009A2D94">
        <w:trPr>
          <w:cantSplit/>
          <w:trHeight w:val="290"/>
        </w:trPr>
        <w:tc>
          <w:tcPr>
            <w:tcW w:w="2866" w:type="dxa"/>
            <w:vAlign w:val="center"/>
          </w:tcPr>
          <w:p w14:paraId="455DA842"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Transferências de Capital</w:t>
            </w:r>
          </w:p>
        </w:tc>
        <w:tc>
          <w:tcPr>
            <w:tcW w:w="567" w:type="dxa"/>
            <w:vAlign w:val="center"/>
          </w:tcPr>
          <w:p w14:paraId="350CBFD3"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vAlign w:val="center"/>
          </w:tcPr>
          <w:p w14:paraId="4527BEF2"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1.162.478,00</w:t>
            </w:r>
          </w:p>
        </w:tc>
        <w:tc>
          <w:tcPr>
            <w:tcW w:w="543" w:type="dxa"/>
            <w:vAlign w:val="center"/>
          </w:tcPr>
          <w:p w14:paraId="20D513B8"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29625076"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59B20011" w14:textId="77777777" w:rsidTr="009A2D94">
        <w:trPr>
          <w:cantSplit/>
          <w:trHeight w:val="290"/>
        </w:trPr>
        <w:tc>
          <w:tcPr>
            <w:tcW w:w="2866" w:type="dxa"/>
            <w:tcBorders>
              <w:bottom w:val="single" w:sz="4" w:space="0" w:color="auto"/>
            </w:tcBorders>
            <w:vAlign w:val="center"/>
          </w:tcPr>
          <w:p w14:paraId="408DAAFA"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Outras Receitas de Capital</w:t>
            </w:r>
          </w:p>
        </w:tc>
        <w:tc>
          <w:tcPr>
            <w:tcW w:w="567" w:type="dxa"/>
            <w:tcBorders>
              <w:bottom w:val="single" w:sz="4" w:space="0" w:color="auto"/>
            </w:tcBorders>
            <w:vAlign w:val="center"/>
          </w:tcPr>
          <w:p w14:paraId="15E51D4D"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tcBorders>
              <w:bottom w:val="single" w:sz="4" w:space="0" w:color="auto"/>
            </w:tcBorders>
            <w:vAlign w:val="center"/>
          </w:tcPr>
          <w:p w14:paraId="11A1DCB5"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66.125,00</w:t>
            </w:r>
          </w:p>
        </w:tc>
        <w:tc>
          <w:tcPr>
            <w:tcW w:w="543" w:type="dxa"/>
            <w:tcBorders>
              <w:bottom w:val="single" w:sz="4" w:space="0" w:color="auto"/>
            </w:tcBorders>
            <w:vAlign w:val="center"/>
          </w:tcPr>
          <w:p w14:paraId="099CB50B"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tcBorders>
              <w:bottom w:val="single" w:sz="4" w:space="0" w:color="auto"/>
            </w:tcBorders>
            <w:vAlign w:val="center"/>
          </w:tcPr>
          <w:p w14:paraId="5BDA1DB1"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6A21BC06" w14:textId="77777777" w:rsidTr="009A2D94">
        <w:trPr>
          <w:cantSplit/>
          <w:trHeight w:val="290"/>
        </w:trPr>
        <w:tc>
          <w:tcPr>
            <w:tcW w:w="2866" w:type="dxa"/>
            <w:tcBorders>
              <w:top w:val="single" w:sz="4" w:space="0" w:color="auto"/>
              <w:left w:val="single" w:sz="4" w:space="0" w:color="auto"/>
              <w:bottom w:val="single" w:sz="4" w:space="0" w:color="auto"/>
            </w:tcBorders>
            <w:vAlign w:val="center"/>
          </w:tcPr>
          <w:p w14:paraId="1CB9742E"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Déficit de Capital</w:t>
            </w:r>
          </w:p>
        </w:tc>
        <w:tc>
          <w:tcPr>
            <w:tcW w:w="567" w:type="dxa"/>
            <w:tcBorders>
              <w:top w:val="single" w:sz="4" w:space="0" w:color="auto"/>
              <w:bottom w:val="single" w:sz="4" w:space="0" w:color="auto"/>
            </w:tcBorders>
            <w:vAlign w:val="center"/>
          </w:tcPr>
          <w:p w14:paraId="11AAC0AF" w14:textId="77777777" w:rsidR="00F263D9" w:rsidRPr="00522F07" w:rsidRDefault="00F263D9" w:rsidP="009A2D94">
            <w:pPr>
              <w:spacing w:line="300" w:lineRule="atLeast"/>
              <w:jc w:val="center"/>
              <w:rPr>
                <w:rFonts w:ascii="Times New Roman" w:hAnsi="Times New Roman" w:cs="Times New Roman"/>
                <w:sz w:val="24"/>
                <w:szCs w:val="24"/>
              </w:rPr>
            </w:pPr>
          </w:p>
        </w:tc>
        <w:tc>
          <w:tcPr>
            <w:tcW w:w="1654" w:type="dxa"/>
            <w:tcBorders>
              <w:top w:val="single" w:sz="4" w:space="0" w:color="auto"/>
              <w:bottom w:val="single" w:sz="4" w:space="0" w:color="auto"/>
            </w:tcBorders>
            <w:vAlign w:val="center"/>
          </w:tcPr>
          <w:p w14:paraId="5EAEC759" w14:textId="77777777" w:rsidR="00F263D9" w:rsidRPr="00522F07" w:rsidRDefault="00F263D9" w:rsidP="009A2D94">
            <w:pPr>
              <w:spacing w:line="300" w:lineRule="atLeast"/>
              <w:jc w:val="right"/>
              <w:rPr>
                <w:rFonts w:ascii="Times New Roman" w:hAnsi="Times New Roman" w:cs="Times New Roman"/>
                <w:sz w:val="24"/>
                <w:szCs w:val="24"/>
              </w:rPr>
            </w:pPr>
          </w:p>
        </w:tc>
        <w:tc>
          <w:tcPr>
            <w:tcW w:w="543" w:type="dxa"/>
            <w:tcBorders>
              <w:top w:val="single" w:sz="4" w:space="0" w:color="auto"/>
              <w:bottom w:val="single" w:sz="4" w:space="0" w:color="auto"/>
            </w:tcBorders>
            <w:vAlign w:val="center"/>
          </w:tcPr>
          <w:p w14:paraId="72229000"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20" w:type="dxa"/>
            <w:tcBorders>
              <w:top w:val="single" w:sz="4" w:space="0" w:color="auto"/>
              <w:bottom w:val="single" w:sz="4" w:space="0" w:color="auto"/>
              <w:right w:val="single" w:sz="4" w:space="0" w:color="auto"/>
            </w:tcBorders>
            <w:vAlign w:val="center"/>
          </w:tcPr>
          <w:p w14:paraId="32FB34B4"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z w:val="24"/>
                <w:szCs w:val="24"/>
              </w:rPr>
              <w:t>11.666.442,00</w:t>
            </w:r>
          </w:p>
        </w:tc>
      </w:tr>
      <w:tr w:rsidR="00F263D9" w:rsidRPr="00522F07" w14:paraId="68D4E6E4" w14:textId="77777777" w:rsidTr="009A2D94">
        <w:trPr>
          <w:cantSplit/>
          <w:trHeight w:val="290"/>
        </w:trPr>
        <w:tc>
          <w:tcPr>
            <w:tcW w:w="2866" w:type="dxa"/>
            <w:tcBorders>
              <w:top w:val="single" w:sz="4" w:space="0" w:color="auto"/>
            </w:tcBorders>
            <w:vAlign w:val="center"/>
          </w:tcPr>
          <w:p w14:paraId="2B371BD5" w14:textId="77777777" w:rsidR="00F263D9" w:rsidRPr="00522F07" w:rsidRDefault="00F263D9" w:rsidP="009A2D94">
            <w:pPr>
              <w:spacing w:line="300" w:lineRule="atLeast"/>
              <w:rPr>
                <w:rFonts w:ascii="Times New Roman" w:hAnsi="Times New Roman" w:cs="Times New Roman"/>
                <w:sz w:val="24"/>
                <w:szCs w:val="24"/>
              </w:rPr>
            </w:pPr>
          </w:p>
        </w:tc>
        <w:tc>
          <w:tcPr>
            <w:tcW w:w="567" w:type="dxa"/>
            <w:tcBorders>
              <w:top w:val="single" w:sz="4" w:space="0" w:color="auto"/>
            </w:tcBorders>
            <w:vAlign w:val="center"/>
          </w:tcPr>
          <w:p w14:paraId="7C337232" w14:textId="77777777" w:rsidR="00F263D9" w:rsidRPr="00522F07" w:rsidRDefault="00F263D9" w:rsidP="009A2D94">
            <w:pPr>
              <w:spacing w:line="300" w:lineRule="atLeast"/>
              <w:jc w:val="center"/>
              <w:rPr>
                <w:rFonts w:ascii="Times New Roman" w:hAnsi="Times New Roman" w:cs="Times New Roman"/>
                <w:sz w:val="24"/>
                <w:szCs w:val="24"/>
              </w:rPr>
            </w:pPr>
          </w:p>
        </w:tc>
        <w:tc>
          <w:tcPr>
            <w:tcW w:w="1654" w:type="dxa"/>
            <w:tcBorders>
              <w:top w:val="single" w:sz="4" w:space="0" w:color="auto"/>
            </w:tcBorders>
            <w:vAlign w:val="center"/>
          </w:tcPr>
          <w:p w14:paraId="5CB0F4BA" w14:textId="77777777" w:rsidR="00F263D9" w:rsidRPr="00522F07" w:rsidRDefault="00F263D9" w:rsidP="009A2D94">
            <w:pPr>
              <w:spacing w:line="300" w:lineRule="atLeast"/>
              <w:jc w:val="right"/>
              <w:rPr>
                <w:rFonts w:ascii="Times New Roman" w:hAnsi="Times New Roman" w:cs="Times New Roman"/>
                <w:sz w:val="24"/>
                <w:szCs w:val="24"/>
              </w:rPr>
            </w:pPr>
          </w:p>
        </w:tc>
        <w:tc>
          <w:tcPr>
            <w:tcW w:w="543" w:type="dxa"/>
            <w:tcBorders>
              <w:top w:val="single" w:sz="4" w:space="0" w:color="auto"/>
            </w:tcBorders>
            <w:vAlign w:val="center"/>
          </w:tcPr>
          <w:p w14:paraId="0BA97A7C"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tcBorders>
              <w:top w:val="single" w:sz="4" w:space="0" w:color="auto"/>
            </w:tcBorders>
            <w:vAlign w:val="center"/>
          </w:tcPr>
          <w:p w14:paraId="7FCCA4A2"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2D8F03A2" w14:textId="77777777" w:rsidTr="009A2D94">
        <w:trPr>
          <w:cantSplit/>
          <w:trHeight w:val="290"/>
        </w:trPr>
        <w:tc>
          <w:tcPr>
            <w:tcW w:w="5087" w:type="dxa"/>
            <w:gridSpan w:val="3"/>
            <w:vAlign w:val="center"/>
          </w:tcPr>
          <w:p w14:paraId="4AAAA566"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mallCaps/>
                <w:sz w:val="24"/>
                <w:szCs w:val="24"/>
              </w:rPr>
              <w:t xml:space="preserve">Receitas de Correntes </w:t>
            </w:r>
            <w:proofErr w:type="spellStart"/>
            <w:r w:rsidRPr="00522F07">
              <w:rPr>
                <w:rFonts w:ascii="Times New Roman" w:hAnsi="Times New Roman" w:cs="Times New Roman"/>
                <w:b/>
                <w:smallCaps/>
                <w:sz w:val="24"/>
                <w:szCs w:val="24"/>
              </w:rPr>
              <w:t>Intra-Orçamentarias</w:t>
            </w:r>
            <w:proofErr w:type="spellEnd"/>
          </w:p>
        </w:tc>
        <w:tc>
          <w:tcPr>
            <w:tcW w:w="543" w:type="dxa"/>
            <w:vAlign w:val="center"/>
          </w:tcPr>
          <w:p w14:paraId="0F981B77"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20" w:type="dxa"/>
            <w:vAlign w:val="center"/>
          </w:tcPr>
          <w:p w14:paraId="59625CCD"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z w:val="24"/>
                <w:szCs w:val="24"/>
              </w:rPr>
              <w:t>3.583.750,00</w:t>
            </w:r>
          </w:p>
        </w:tc>
      </w:tr>
      <w:tr w:rsidR="00F263D9" w:rsidRPr="00522F07" w14:paraId="4FBC2906" w14:textId="77777777" w:rsidTr="009A2D94">
        <w:trPr>
          <w:cantSplit/>
          <w:trHeight w:val="290"/>
        </w:trPr>
        <w:tc>
          <w:tcPr>
            <w:tcW w:w="2866" w:type="dxa"/>
            <w:vAlign w:val="center"/>
          </w:tcPr>
          <w:p w14:paraId="628B2B8D"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Contribuições</w:t>
            </w:r>
          </w:p>
        </w:tc>
        <w:tc>
          <w:tcPr>
            <w:tcW w:w="567" w:type="dxa"/>
            <w:vAlign w:val="center"/>
          </w:tcPr>
          <w:p w14:paraId="1012A7ED" w14:textId="77777777" w:rsidR="00F263D9" w:rsidRPr="00522F07" w:rsidRDefault="00F263D9" w:rsidP="009A2D94">
            <w:pPr>
              <w:spacing w:line="300" w:lineRule="atLeast"/>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654" w:type="dxa"/>
            <w:vAlign w:val="center"/>
          </w:tcPr>
          <w:p w14:paraId="36C0F18F"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2.942.426,00</w:t>
            </w:r>
          </w:p>
        </w:tc>
        <w:tc>
          <w:tcPr>
            <w:tcW w:w="543" w:type="dxa"/>
            <w:vAlign w:val="center"/>
          </w:tcPr>
          <w:p w14:paraId="22FFD936"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4C3CB36D"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79540BD0" w14:textId="77777777" w:rsidTr="009A2D94">
        <w:trPr>
          <w:cantSplit/>
          <w:trHeight w:val="290"/>
        </w:trPr>
        <w:tc>
          <w:tcPr>
            <w:tcW w:w="2866" w:type="dxa"/>
            <w:vAlign w:val="center"/>
          </w:tcPr>
          <w:p w14:paraId="007EAF83" w14:textId="77777777" w:rsidR="00F263D9" w:rsidRPr="00522F07" w:rsidRDefault="00F263D9" w:rsidP="009A2D94">
            <w:pPr>
              <w:spacing w:line="300" w:lineRule="atLeast"/>
              <w:rPr>
                <w:rFonts w:ascii="Times New Roman" w:hAnsi="Times New Roman" w:cs="Times New Roman"/>
                <w:sz w:val="24"/>
                <w:szCs w:val="24"/>
              </w:rPr>
            </w:pPr>
            <w:r w:rsidRPr="00522F07">
              <w:rPr>
                <w:rFonts w:ascii="Times New Roman" w:hAnsi="Times New Roman" w:cs="Times New Roman"/>
                <w:sz w:val="24"/>
                <w:szCs w:val="24"/>
              </w:rPr>
              <w:t>Outras Receitas Correntes</w:t>
            </w:r>
          </w:p>
        </w:tc>
        <w:tc>
          <w:tcPr>
            <w:tcW w:w="567" w:type="dxa"/>
            <w:vAlign w:val="center"/>
          </w:tcPr>
          <w:p w14:paraId="171FF063" w14:textId="77777777" w:rsidR="00F263D9" w:rsidRPr="00522F07" w:rsidRDefault="00F263D9" w:rsidP="009A2D94">
            <w:pPr>
              <w:spacing w:line="300" w:lineRule="atLeast"/>
              <w:jc w:val="center"/>
              <w:rPr>
                <w:rFonts w:ascii="Times New Roman" w:hAnsi="Times New Roman" w:cs="Times New Roman"/>
                <w:b/>
                <w:sz w:val="24"/>
                <w:szCs w:val="24"/>
                <w:u w:val="single"/>
              </w:rPr>
            </w:pPr>
            <w:r w:rsidRPr="00522F07">
              <w:rPr>
                <w:rFonts w:ascii="Times New Roman" w:hAnsi="Times New Roman" w:cs="Times New Roman"/>
                <w:sz w:val="24"/>
                <w:szCs w:val="24"/>
              </w:rPr>
              <w:t>R$</w:t>
            </w:r>
          </w:p>
        </w:tc>
        <w:tc>
          <w:tcPr>
            <w:tcW w:w="1654" w:type="dxa"/>
            <w:vAlign w:val="center"/>
          </w:tcPr>
          <w:p w14:paraId="3F55B77E" w14:textId="77777777" w:rsidR="00F263D9" w:rsidRPr="00522F07" w:rsidRDefault="00F263D9" w:rsidP="009A2D94">
            <w:pPr>
              <w:spacing w:line="300" w:lineRule="atLeast"/>
              <w:jc w:val="right"/>
              <w:rPr>
                <w:rFonts w:ascii="Times New Roman" w:hAnsi="Times New Roman" w:cs="Times New Roman"/>
                <w:sz w:val="24"/>
                <w:szCs w:val="24"/>
              </w:rPr>
            </w:pPr>
            <w:r w:rsidRPr="00522F07">
              <w:rPr>
                <w:rFonts w:ascii="Times New Roman" w:hAnsi="Times New Roman" w:cs="Times New Roman"/>
                <w:sz w:val="24"/>
                <w:szCs w:val="24"/>
              </w:rPr>
              <w:t>641.324,00</w:t>
            </w:r>
          </w:p>
        </w:tc>
        <w:tc>
          <w:tcPr>
            <w:tcW w:w="543" w:type="dxa"/>
            <w:vAlign w:val="center"/>
          </w:tcPr>
          <w:p w14:paraId="566D4496"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38ED0E8D"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488927FF" w14:textId="77777777" w:rsidTr="009A2D94">
        <w:trPr>
          <w:cantSplit/>
          <w:trHeight w:val="290"/>
        </w:trPr>
        <w:tc>
          <w:tcPr>
            <w:tcW w:w="2866" w:type="dxa"/>
            <w:vAlign w:val="center"/>
          </w:tcPr>
          <w:p w14:paraId="28562D8A" w14:textId="77777777" w:rsidR="00F263D9" w:rsidRPr="00522F07" w:rsidRDefault="00F263D9" w:rsidP="009A2D94">
            <w:pPr>
              <w:spacing w:line="300" w:lineRule="atLeast"/>
              <w:rPr>
                <w:rFonts w:ascii="Times New Roman" w:hAnsi="Times New Roman" w:cs="Times New Roman"/>
                <w:sz w:val="24"/>
                <w:szCs w:val="24"/>
              </w:rPr>
            </w:pPr>
          </w:p>
        </w:tc>
        <w:tc>
          <w:tcPr>
            <w:tcW w:w="567" w:type="dxa"/>
            <w:vAlign w:val="center"/>
          </w:tcPr>
          <w:p w14:paraId="0D1DCE18" w14:textId="77777777" w:rsidR="00F263D9" w:rsidRPr="00522F07" w:rsidRDefault="00F263D9" w:rsidP="009A2D94">
            <w:pPr>
              <w:spacing w:line="300" w:lineRule="atLeast"/>
              <w:jc w:val="center"/>
              <w:rPr>
                <w:rFonts w:ascii="Times New Roman" w:hAnsi="Times New Roman" w:cs="Times New Roman"/>
                <w:b/>
                <w:sz w:val="24"/>
                <w:szCs w:val="24"/>
                <w:u w:val="single"/>
              </w:rPr>
            </w:pPr>
          </w:p>
        </w:tc>
        <w:tc>
          <w:tcPr>
            <w:tcW w:w="1654" w:type="dxa"/>
            <w:vAlign w:val="center"/>
          </w:tcPr>
          <w:p w14:paraId="4B7822B8" w14:textId="77777777" w:rsidR="00F263D9" w:rsidRPr="00522F07" w:rsidRDefault="00F263D9" w:rsidP="009A2D94">
            <w:pPr>
              <w:spacing w:line="300" w:lineRule="atLeast"/>
              <w:jc w:val="right"/>
              <w:rPr>
                <w:rFonts w:ascii="Times New Roman" w:hAnsi="Times New Roman" w:cs="Times New Roman"/>
                <w:sz w:val="24"/>
                <w:szCs w:val="24"/>
              </w:rPr>
            </w:pPr>
          </w:p>
        </w:tc>
        <w:tc>
          <w:tcPr>
            <w:tcW w:w="543" w:type="dxa"/>
            <w:vAlign w:val="center"/>
          </w:tcPr>
          <w:p w14:paraId="5AD8C8EE" w14:textId="77777777" w:rsidR="00F263D9" w:rsidRPr="00522F07" w:rsidRDefault="00F263D9" w:rsidP="009A2D94">
            <w:pPr>
              <w:spacing w:line="300" w:lineRule="atLeast"/>
              <w:jc w:val="center"/>
              <w:rPr>
                <w:rFonts w:ascii="Times New Roman" w:hAnsi="Times New Roman" w:cs="Times New Roman"/>
                <w:sz w:val="24"/>
                <w:szCs w:val="24"/>
              </w:rPr>
            </w:pPr>
          </w:p>
        </w:tc>
        <w:tc>
          <w:tcPr>
            <w:tcW w:w="1520" w:type="dxa"/>
            <w:vAlign w:val="center"/>
          </w:tcPr>
          <w:p w14:paraId="49A1355E"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16BD4E6C" w14:textId="77777777" w:rsidTr="009A2D94">
        <w:trPr>
          <w:cantSplit/>
          <w:trHeight w:val="331"/>
        </w:trPr>
        <w:tc>
          <w:tcPr>
            <w:tcW w:w="2866" w:type="dxa"/>
            <w:vAlign w:val="center"/>
          </w:tcPr>
          <w:p w14:paraId="50D03B1A" w14:textId="77777777" w:rsidR="00F263D9" w:rsidRPr="00522F07" w:rsidRDefault="00F263D9" w:rsidP="009A2D94">
            <w:pPr>
              <w:spacing w:line="300" w:lineRule="atLeast"/>
              <w:jc w:val="right"/>
              <w:rPr>
                <w:rFonts w:ascii="Times New Roman" w:hAnsi="Times New Roman" w:cs="Times New Roman"/>
                <w:b/>
                <w:smallCaps/>
                <w:sz w:val="24"/>
                <w:szCs w:val="24"/>
              </w:rPr>
            </w:pPr>
            <w:r w:rsidRPr="00522F07">
              <w:rPr>
                <w:rFonts w:ascii="Times New Roman" w:hAnsi="Times New Roman" w:cs="Times New Roman"/>
                <w:b/>
                <w:smallCaps/>
                <w:sz w:val="24"/>
                <w:szCs w:val="24"/>
              </w:rPr>
              <w:t>Total Geral</w:t>
            </w:r>
          </w:p>
        </w:tc>
        <w:tc>
          <w:tcPr>
            <w:tcW w:w="567" w:type="dxa"/>
            <w:vAlign w:val="center"/>
          </w:tcPr>
          <w:p w14:paraId="5F7829A3" w14:textId="77777777" w:rsidR="00F263D9" w:rsidRPr="00522F07" w:rsidRDefault="00F263D9" w:rsidP="009A2D94">
            <w:pPr>
              <w:spacing w:line="300" w:lineRule="atLeast"/>
              <w:jc w:val="center"/>
              <w:rPr>
                <w:rFonts w:ascii="Times New Roman" w:hAnsi="Times New Roman" w:cs="Times New Roman"/>
                <w:b/>
                <w:sz w:val="24"/>
                <w:szCs w:val="24"/>
              </w:rPr>
            </w:pPr>
          </w:p>
        </w:tc>
        <w:tc>
          <w:tcPr>
            <w:tcW w:w="1654" w:type="dxa"/>
            <w:vAlign w:val="center"/>
          </w:tcPr>
          <w:p w14:paraId="1FE24036" w14:textId="77777777" w:rsidR="00F263D9" w:rsidRPr="00522F07" w:rsidRDefault="00F263D9" w:rsidP="009A2D94">
            <w:pPr>
              <w:spacing w:line="300" w:lineRule="atLeast"/>
              <w:jc w:val="right"/>
              <w:rPr>
                <w:rFonts w:ascii="Times New Roman" w:hAnsi="Times New Roman" w:cs="Times New Roman"/>
                <w:b/>
                <w:sz w:val="24"/>
                <w:szCs w:val="24"/>
              </w:rPr>
            </w:pPr>
          </w:p>
        </w:tc>
        <w:tc>
          <w:tcPr>
            <w:tcW w:w="543" w:type="dxa"/>
            <w:vAlign w:val="center"/>
          </w:tcPr>
          <w:p w14:paraId="45C623F8" w14:textId="77777777" w:rsidR="00F263D9" w:rsidRPr="00522F07" w:rsidRDefault="00F263D9" w:rsidP="009A2D94">
            <w:pPr>
              <w:spacing w:line="300" w:lineRule="atLeast"/>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520" w:type="dxa"/>
            <w:vAlign w:val="center"/>
          </w:tcPr>
          <w:p w14:paraId="5D5EBE74"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z w:val="24"/>
                <w:szCs w:val="24"/>
              </w:rPr>
              <w:t>54.387.000,00</w:t>
            </w:r>
          </w:p>
        </w:tc>
      </w:tr>
    </w:tbl>
    <w:p w14:paraId="77763662" w14:textId="77777777" w:rsidR="00F263D9" w:rsidRPr="00522F07" w:rsidRDefault="00F263D9" w:rsidP="00F263D9">
      <w:pPr>
        <w:pStyle w:val="Recuodecorpodetexto2"/>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r>
    </w:p>
    <w:p w14:paraId="0D1153CD" w14:textId="77777777" w:rsidR="00F263D9" w:rsidRPr="00522F07" w:rsidRDefault="00F263D9" w:rsidP="00F263D9">
      <w:pPr>
        <w:pStyle w:val="Corpodetexto"/>
        <w:spacing w:before="120" w:line="320" w:lineRule="atLeast"/>
        <w:ind w:firstLine="1440"/>
        <w:rPr>
          <w:rFonts w:ascii="Times New Roman" w:hAnsi="Times New Roman" w:cs="Times New Roman"/>
          <w:sz w:val="24"/>
          <w:szCs w:val="24"/>
        </w:rPr>
      </w:pPr>
      <w:r w:rsidRPr="00522F07">
        <w:rPr>
          <w:rFonts w:ascii="Times New Roman" w:hAnsi="Times New Roman" w:cs="Times New Roman"/>
          <w:sz w:val="24"/>
          <w:szCs w:val="24"/>
        </w:rPr>
        <w:t xml:space="preserve">Art. 4º - A Despesa orçamentária fixada, no valor de </w:t>
      </w:r>
      <w:r w:rsidRPr="00522F07">
        <w:rPr>
          <w:rFonts w:ascii="Times New Roman" w:hAnsi="Times New Roman" w:cs="Times New Roman"/>
          <w:b/>
          <w:sz w:val="24"/>
          <w:szCs w:val="24"/>
        </w:rPr>
        <w:t>R$ 54.387.000,00 (Cinquenta e quatro milhões, trezentos e oitenta e sete mil reais)</w:t>
      </w:r>
      <w:r w:rsidRPr="00522F07">
        <w:rPr>
          <w:rFonts w:ascii="Times New Roman" w:hAnsi="Times New Roman" w:cs="Times New Roman"/>
          <w:sz w:val="24"/>
          <w:szCs w:val="24"/>
        </w:rPr>
        <w:t>, desdobrados nos seguintes agregados:</w:t>
      </w:r>
    </w:p>
    <w:p w14:paraId="6CC89F3C" w14:textId="77777777" w:rsidR="00F263D9" w:rsidRPr="00522F07" w:rsidRDefault="00F263D9" w:rsidP="00F263D9">
      <w:pPr>
        <w:spacing w:before="120" w:line="320" w:lineRule="atLeast"/>
        <w:ind w:left="1440"/>
        <w:jc w:val="both"/>
        <w:rPr>
          <w:rFonts w:ascii="Times New Roman" w:hAnsi="Times New Roman" w:cs="Times New Roman"/>
          <w:sz w:val="24"/>
          <w:szCs w:val="24"/>
        </w:rPr>
      </w:pPr>
      <w:r w:rsidRPr="00522F07">
        <w:rPr>
          <w:rFonts w:ascii="Times New Roman" w:hAnsi="Times New Roman" w:cs="Times New Roman"/>
          <w:sz w:val="24"/>
          <w:szCs w:val="24"/>
        </w:rPr>
        <w:lastRenderedPageBreak/>
        <w:t>I – O orçamento Fiscal, em R$ 30.828.562,00 (Trinta milhões oitocentos e vinte e oito mil quinhentos e sessenta e dois reais).</w:t>
      </w:r>
    </w:p>
    <w:p w14:paraId="6791B0BD" w14:textId="77777777" w:rsidR="00F263D9" w:rsidRPr="00522F07" w:rsidRDefault="00F263D9" w:rsidP="00F263D9">
      <w:pPr>
        <w:spacing w:before="120" w:line="320" w:lineRule="atLeast"/>
        <w:ind w:left="1440"/>
        <w:jc w:val="both"/>
        <w:rPr>
          <w:rFonts w:ascii="Times New Roman" w:hAnsi="Times New Roman" w:cs="Times New Roman"/>
          <w:sz w:val="24"/>
          <w:szCs w:val="24"/>
        </w:rPr>
      </w:pPr>
      <w:r w:rsidRPr="00522F07">
        <w:rPr>
          <w:rFonts w:ascii="Times New Roman" w:hAnsi="Times New Roman" w:cs="Times New Roman"/>
          <w:sz w:val="24"/>
          <w:szCs w:val="24"/>
        </w:rPr>
        <w:t>II – O orçamento da Seguridade Social, em R$ 23.258.438,00 (Vinte e três milhões, duzentos e cinquenta e oito mil, quatrocentos e trinta e oito reais).</w:t>
      </w:r>
    </w:p>
    <w:p w14:paraId="5B362AE2" w14:textId="77777777" w:rsidR="00F263D9" w:rsidRPr="00522F07" w:rsidRDefault="00F263D9" w:rsidP="00F263D9">
      <w:pPr>
        <w:pStyle w:val="Corpodetexto"/>
        <w:spacing w:before="120" w:line="320" w:lineRule="atLeast"/>
        <w:ind w:left="1440"/>
        <w:rPr>
          <w:rFonts w:ascii="Times New Roman" w:hAnsi="Times New Roman" w:cs="Times New Roman"/>
          <w:sz w:val="24"/>
          <w:szCs w:val="24"/>
        </w:rPr>
      </w:pPr>
      <w:r w:rsidRPr="00522F07">
        <w:rPr>
          <w:rFonts w:ascii="Times New Roman" w:hAnsi="Times New Roman" w:cs="Times New Roman"/>
          <w:sz w:val="24"/>
          <w:szCs w:val="24"/>
        </w:rPr>
        <w:t>III – Reserva de Contingência, em R$ 300.000,00 (Trezentos mil reais).</w:t>
      </w:r>
    </w:p>
    <w:p w14:paraId="48181357" w14:textId="77777777" w:rsidR="00F263D9" w:rsidRPr="00522F07" w:rsidRDefault="00F263D9" w:rsidP="00F263D9">
      <w:pPr>
        <w:pStyle w:val="Recuodecorpodetexto2"/>
        <w:spacing w:before="120" w:line="320" w:lineRule="atLeast"/>
        <w:ind w:firstLine="708"/>
        <w:rPr>
          <w:rFonts w:ascii="Times New Roman" w:hAnsi="Times New Roman" w:cs="Times New Roman"/>
          <w:sz w:val="24"/>
          <w:szCs w:val="24"/>
        </w:rPr>
      </w:pPr>
      <w:r w:rsidRPr="00522F07">
        <w:rPr>
          <w:rFonts w:ascii="Times New Roman" w:hAnsi="Times New Roman" w:cs="Times New Roman"/>
          <w:sz w:val="24"/>
          <w:szCs w:val="24"/>
        </w:rPr>
        <w:tab/>
        <w:t xml:space="preserve">Art. 5º - A despesa será realizada segundo as Categorias Econômicas e seus desdobramentos discriminados por funções, </w:t>
      </w:r>
      <w:proofErr w:type="spellStart"/>
      <w:r w:rsidRPr="00522F07">
        <w:rPr>
          <w:rFonts w:ascii="Times New Roman" w:hAnsi="Times New Roman" w:cs="Times New Roman"/>
          <w:sz w:val="24"/>
          <w:szCs w:val="24"/>
        </w:rPr>
        <w:t>subfunções</w:t>
      </w:r>
      <w:proofErr w:type="spellEnd"/>
      <w:r w:rsidRPr="00522F07">
        <w:rPr>
          <w:rFonts w:ascii="Times New Roman" w:hAnsi="Times New Roman" w:cs="Times New Roman"/>
          <w:sz w:val="24"/>
          <w:szCs w:val="24"/>
        </w:rPr>
        <w:t xml:space="preserve"> e programas para cada Unidade Orçamentária a seguir discriminada:</w:t>
      </w:r>
    </w:p>
    <w:p w14:paraId="5EAAD861" w14:textId="77777777" w:rsidR="00F263D9" w:rsidRPr="00522F07" w:rsidRDefault="00F263D9" w:rsidP="00F263D9">
      <w:pPr>
        <w:pStyle w:val="Ttulo8"/>
        <w:spacing w:before="120" w:line="320" w:lineRule="atLeast"/>
        <w:rPr>
          <w:rFonts w:ascii="Times New Roman" w:hAnsi="Times New Roman" w:cs="Times New Roman"/>
          <w:smallCaps/>
          <w:sz w:val="24"/>
          <w:szCs w:val="24"/>
        </w:rPr>
      </w:pPr>
      <w:r w:rsidRPr="00522F07">
        <w:rPr>
          <w:rFonts w:ascii="Times New Roman" w:hAnsi="Times New Roman" w:cs="Times New Roman"/>
          <w:smallCaps/>
          <w:sz w:val="24"/>
          <w:szCs w:val="24"/>
        </w:rPr>
        <w:t>Por Categorias Econômicas</w:t>
      </w:r>
    </w:p>
    <w:tbl>
      <w:tblPr>
        <w:tblpPr w:leftFromText="141" w:rightFromText="141" w:vertAnchor="text" w:horzAnchor="margin" w:tblpXSpec="center" w:tblpY="114"/>
        <w:tblW w:w="7371" w:type="dxa"/>
        <w:tblLayout w:type="fixed"/>
        <w:tblCellMar>
          <w:left w:w="70" w:type="dxa"/>
          <w:right w:w="70" w:type="dxa"/>
        </w:tblCellMar>
        <w:tblLook w:val="0000" w:firstRow="0" w:lastRow="0" w:firstColumn="0" w:lastColumn="0" w:noHBand="0" w:noVBand="0"/>
      </w:tblPr>
      <w:tblGrid>
        <w:gridCol w:w="3119"/>
        <w:gridCol w:w="567"/>
        <w:gridCol w:w="1558"/>
        <w:gridCol w:w="567"/>
        <w:gridCol w:w="1560"/>
      </w:tblGrid>
      <w:tr w:rsidR="00F263D9" w:rsidRPr="00522F07" w14:paraId="214B0A1C" w14:textId="77777777" w:rsidTr="009A2D94">
        <w:trPr>
          <w:trHeight w:val="426"/>
        </w:trPr>
        <w:tc>
          <w:tcPr>
            <w:tcW w:w="3119" w:type="dxa"/>
            <w:vAlign w:val="center"/>
          </w:tcPr>
          <w:p w14:paraId="5B3BF108" w14:textId="77777777" w:rsidR="00F263D9" w:rsidRPr="00522F07" w:rsidRDefault="00F263D9" w:rsidP="009A2D94">
            <w:pPr>
              <w:pStyle w:val="Ttulo5"/>
              <w:rPr>
                <w:rFonts w:ascii="Times New Roman" w:hAnsi="Times New Roman" w:cs="Times New Roman"/>
                <w:smallCaps/>
                <w:color w:val="auto"/>
                <w:sz w:val="24"/>
                <w:szCs w:val="24"/>
              </w:rPr>
            </w:pPr>
            <w:r w:rsidRPr="00522F07">
              <w:rPr>
                <w:rFonts w:ascii="Times New Roman" w:hAnsi="Times New Roman" w:cs="Times New Roman"/>
                <w:smallCaps/>
                <w:color w:val="auto"/>
                <w:sz w:val="24"/>
                <w:szCs w:val="24"/>
              </w:rPr>
              <w:t>Despesas Correntes</w:t>
            </w:r>
          </w:p>
        </w:tc>
        <w:tc>
          <w:tcPr>
            <w:tcW w:w="567" w:type="dxa"/>
            <w:vAlign w:val="center"/>
          </w:tcPr>
          <w:p w14:paraId="259A9A0C" w14:textId="77777777" w:rsidR="00F263D9" w:rsidRPr="00522F07" w:rsidRDefault="00F263D9" w:rsidP="009A2D94">
            <w:pPr>
              <w:pStyle w:val="Ttulo7"/>
              <w:rPr>
                <w:rFonts w:ascii="Times New Roman" w:hAnsi="Times New Roman" w:cs="Times New Roman"/>
                <w:b/>
                <w:color w:val="auto"/>
                <w:sz w:val="24"/>
                <w:szCs w:val="24"/>
              </w:rPr>
            </w:pPr>
          </w:p>
        </w:tc>
        <w:tc>
          <w:tcPr>
            <w:tcW w:w="1558" w:type="dxa"/>
            <w:vAlign w:val="center"/>
          </w:tcPr>
          <w:p w14:paraId="3714858B" w14:textId="77777777" w:rsidR="00F263D9" w:rsidRPr="00522F07" w:rsidRDefault="00F263D9" w:rsidP="009A2D94">
            <w:pPr>
              <w:jc w:val="right"/>
              <w:rPr>
                <w:rFonts w:ascii="Times New Roman" w:hAnsi="Times New Roman" w:cs="Times New Roman"/>
                <w:b/>
                <w:sz w:val="24"/>
                <w:szCs w:val="24"/>
              </w:rPr>
            </w:pPr>
          </w:p>
        </w:tc>
        <w:tc>
          <w:tcPr>
            <w:tcW w:w="567" w:type="dxa"/>
            <w:vAlign w:val="center"/>
          </w:tcPr>
          <w:p w14:paraId="2953EE67" w14:textId="77777777" w:rsidR="00F263D9" w:rsidRPr="00522F07" w:rsidRDefault="00F263D9" w:rsidP="009A2D94">
            <w:pPr>
              <w:spacing w:line="300" w:lineRule="atLeast"/>
              <w:jc w:val="center"/>
              <w:rPr>
                <w:rFonts w:ascii="Times New Roman" w:hAnsi="Times New Roman" w:cs="Times New Roman"/>
                <w:b/>
                <w:bCs/>
                <w:sz w:val="24"/>
                <w:szCs w:val="24"/>
              </w:rPr>
            </w:pPr>
            <w:r w:rsidRPr="00522F07">
              <w:rPr>
                <w:rFonts w:ascii="Times New Roman" w:hAnsi="Times New Roman" w:cs="Times New Roman"/>
                <w:b/>
                <w:bCs/>
                <w:sz w:val="24"/>
                <w:szCs w:val="24"/>
              </w:rPr>
              <w:t>R$</w:t>
            </w:r>
          </w:p>
        </w:tc>
        <w:tc>
          <w:tcPr>
            <w:tcW w:w="1560" w:type="dxa"/>
            <w:vAlign w:val="center"/>
          </w:tcPr>
          <w:p w14:paraId="13EDB525" w14:textId="77777777" w:rsidR="00F263D9" w:rsidRPr="00522F07" w:rsidRDefault="00F263D9" w:rsidP="009A2D94">
            <w:pPr>
              <w:spacing w:line="300" w:lineRule="atLeast"/>
              <w:jc w:val="right"/>
              <w:rPr>
                <w:rFonts w:ascii="Times New Roman" w:hAnsi="Times New Roman" w:cs="Times New Roman"/>
                <w:b/>
                <w:bCs/>
                <w:sz w:val="24"/>
                <w:szCs w:val="24"/>
              </w:rPr>
            </w:pPr>
            <w:r w:rsidRPr="00522F07">
              <w:rPr>
                <w:rFonts w:ascii="Times New Roman" w:hAnsi="Times New Roman" w:cs="Times New Roman"/>
                <w:b/>
                <w:bCs/>
                <w:sz w:val="24"/>
                <w:szCs w:val="24"/>
              </w:rPr>
              <w:t>41.424.751,00</w:t>
            </w:r>
          </w:p>
        </w:tc>
      </w:tr>
      <w:tr w:rsidR="00F263D9" w:rsidRPr="00522F07" w14:paraId="78320B59" w14:textId="77777777" w:rsidTr="009A2D94">
        <w:tc>
          <w:tcPr>
            <w:tcW w:w="3119" w:type="dxa"/>
            <w:vAlign w:val="center"/>
          </w:tcPr>
          <w:p w14:paraId="56CF9A74"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Pessoal e Encargos Sociais</w:t>
            </w:r>
          </w:p>
        </w:tc>
        <w:tc>
          <w:tcPr>
            <w:tcW w:w="567" w:type="dxa"/>
            <w:vAlign w:val="center"/>
          </w:tcPr>
          <w:p w14:paraId="75653C83"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58" w:type="dxa"/>
            <w:vAlign w:val="center"/>
          </w:tcPr>
          <w:p w14:paraId="47CF6EC4"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26.467.804,00</w:t>
            </w:r>
          </w:p>
        </w:tc>
        <w:tc>
          <w:tcPr>
            <w:tcW w:w="567" w:type="dxa"/>
            <w:vAlign w:val="center"/>
          </w:tcPr>
          <w:p w14:paraId="7BD934BC" w14:textId="77777777" w:rsidR="00F263D9" w:rsidRPr="00522F07" w:rsidRDefault="00F263D9" w:rsidP="009A2D94">
            <w:pPr>
              <w:spacing w:line="300" w:lineRule="atLeast"/>
              <w:jc w:val="center"/>
              <w:rPr>
                <w:rFonts w:ascii="Times New Roman" w:hAnsi="Times New Roman" w:cs="Times New Roman"/>
                <w:sz w:val="24"/>
                <w:szCs w:val="24"/>
              </w:rPr>
            </w:pPr>
          </w:p>
        </w:tc>
        <w:tc>
          <w:tcPr>
            <w:tcW w:w="1560" w:type="dxa"/>
            <w:vAlign w:val="center"/>
          </w:tcPr>
          <w:p w14:paraId="56C900D7"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00250A07" w14:textId="77777777" w:rsidTr="009A2D94">
        <w:trPr>
          <w:trHeight w:val="497"/>
        </w:trPr>
        <w:tc>
          <w:tcPr>
            <w:tcW w:w="3119" w:type="dxa"/>
            <w:vAlign w:val="center"/>
          </w:tcPr>
          <w:p w14:paraId="32EA4DF8"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 xml:space="preserve">Juros e Encargos </w:t>
            </w:r>
            <w:proofErr w:type="spellStart"/>
            <w:r w:rsidRPr="00522F07">
              <w:rPr>
                <w:rFonts w:ascii="Times New Roman" w:hAnsi="Times New Roman" w:cs="Times New Roman"/>
                <w:b/>
                <w:color w:val="auto"/>
                <w:sz w:val="24"/>
                <w:szCs w:val="24"/>
              </w:rPr>
              <w:t>Divida</w:t>
            </w:r>
            <w:proofErr w:type="spellEnd"/>
            <w:r w:rsidRPr="00522F07">
              <w:rPr>
                <w:rFonts w:ascii="Times New Roman" w:hAnsi="Times New Roman" w:cs="Times New Roman"/>
                <w:b/>
                <w:color w:val="auto"/>
                <w:sz w:val="24"/>
                <w:szCs w:val="24"/>
              </w:rPr>
              <w:t xml:space="preserve"> Interna</w:t>
            </w:r>
          </w:p>
        </w:tc>
        <w:tc>
          <w:tcPr>
            <w:tcW w:w="567" w:type="dxa"/>
            <w:vAlign w:val="center"/>
          </w:tcPr>
          <w:p w14:paraId="61BDE7A7"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58" w:type="dxa"/>
            <w:vAlign w:val="center"/>
          </w:tcPr>
          <w:p w14:paraId="4D6CD339"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30.644,00</w:t>
            </w:r>
          </w:p>
        </w:tc>
        <w:tc>
          <w:tcPr>
            <w:tcW w:w="567" w:type="dxa"/>
            <w:vAlign w:val="center"/>
          </w:tcPr>
          <w:p w14:paraId="62F01E93" w14:textId="77777777" w:rsidR="00F263D9" w:rsidRPr="00522F07" w:rsidRDefault="00F263D9" w:rsidP="009A2D94">
            <w:pPr>
              <w:spacing w:line="300" w:lineRule="atLeast"/>
              <w:jc w:val="center"/>
              <w:rPr>
                <w:rFonts w:ascii="Times New Roman" w:hAnsi="Times New Roman" w:cs="Times New Roman"/>
                <w:sz w:val="24"/>
                <w:szCs w:val="24"/>
              </w:rPr>
            </w:pPr>
          </w:p>
        </w:tc>
        <w:tc>
          <w:tcPr>
            <w:tcW w:w="1560" w:type="dxa"/>
            <w:vAlign w:val="center"/>
          </w:tcPr>
          <w:p w14:paraId="30D1EAAF"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4DD72EEC" w14:textId="77777777" w:rsidTr="009A2D94">
        <w:trPr>
          <w:trHeight w:val="497"/>
        </w:trPr>
        <w:tc>
          <w:tcPr>
            <w:tcW w:w="3119" w:type="dxa"/>
            <w:tcBorders>
              <w:bottom w:val="single" w:sz="4" w:space="0" w:color="auto"/>
            </w:tcBorders>
            <w:vAlign w:val="center"/>
          </w:tcPr>
          <w:p w14:paraId="27FE68D7"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Outras Despesas Correntes</w:t>
            </w:r>
          </w:p>
        </w:tc>
        <w:tc>
          <w:tcPr>
            <w:tcW w:w="567" w:type="dxa"/>
            <w:tcBorders>
              <w:bottom w:val="single" w:sz="4" w:space="0" w:color="auto"/>
            </w:tcBorders>
            <w:vAlign w:val="center"/>
          </w:tcPr>
          <w:p w14:paraId="6608BFB8"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58" w:type="dxa"/>
            <w:tcBorders>
              <w:bottom w:val="single" w:sz="4" w:space="0" w:color="auto"/>
            </w:tcBorders>
            <w:vAlign w:val="center"/>
          </w:tcPr>
          <w:p w14:paraId="78AFE63C"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14.929.303,00</w:t>
            </w:r>
          </w:p>
        </w:tc>
        <w:tc>
          <w:tcPr>
            <w:tcW w:w="567" w:type="dxa"/>
            <w:tcBorders>
              <w:bottom w:val="single" w:sz="4" w:space="0" w:color="auto"/>
            </w:tcBorders>
            <w:vAlign w:val="center"/>
          </w:tcPr>
          <w:p w14:paraId="0F207753" w14:textId="77777777" w:rsidR="00F263D9" w:rsidRPr="00522F07" w:rsidRDefault="00F263D9" w:rsidP="009A2D94">
            <w:pPr>
              <w:spacing w:line="300" w:lineRule="atLeast"/>
              <w:jc w:val="center"/>
              <w:rPr>
                <w:rFonts w:ascii="Times New Roman" w:hAnsi="Times New Roman" w:cs="Times New Roman"/>
                <w:sz w:val="24"/>
                <w:szCs w:val="24"/>
              </w:rPr>
            </w:pPr>
          </w:p>
        </w:tc>
        <w:tc>
          <w:tcPr>
            <w:tcW w:w="1560" w:type="dxa"/>
            <w:tcBorders>
              <w:bottom w:val="single" w:sz="4" w:space="0" w:color="auto"/>
            </w:tcBorders>
            <w:vAlign w:val="center"/>
          </w:tcPr>
          <w:p w14:paraId="6B8E5170"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199DACDA" w14:textId="77777777" w:rsidTr="009A2D94">
        <w:trPr>
          <w:trHeight w:val="497"/>
        </w:trPr>
        <w:tc>
          <w:tcPr>
            <w:tcW w:w="3119" w:type="dxa"/>
            <w:tcBorders>
              <w:top w:val="single" w:sz="4" w:space="0" w:color="auto"/>
              <w:left w:val="single" w:sz="4" w:space="0" w:color="auto"/>
              <w:bottom w:val="single" w:sz="4" w:space="0" w:color="auto"/>
            </w:tcBorders>
            <w:vAlign w:val="center"/>
          </w:tcPr>
          <w:p w14:paraId="532FE9AD"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Superávit Corrente</w:t>
            </w:r>
          </w:p>
        </w:tc>
        <w:tc>
          <w:tcPr>
            <w:tcW w:w="567" w:type="dxa"/>
            <w:tcBorders>
              <w:top w:val="single" w:sz="4" w:space="0" w:color="auto"/>
              <w:bottom w:val="single" w:sz="4" w:space="0" w:color="auto"/>
            </w:tcBorders>
            <w:vAlign w:val="center"/>
          </w:tcPr>
          <w:p w14:paraId="702478CC" w14:textId="77777777" w:rsidR="00F263D9" w:rsidRPr="00522F07" w:rsidRDefault="00F263D9" w:rsidP="009A2D94">
            <w:pPr>
              <w:jc w:val="center"/>
              <w:rPr>
                <w:rFonts w:ascii="Times New Roman" w:hAnsi="Times New Roman" w:cs="Times New Roman"/>
                <w:sz w:val="24"/>
                <w:szCs w:val="24"/>
              </w:rPr>
            </w:pPr>
          </w:p>
        </w:tc>
        <w:tc>
          <w:tcPr>
            <w:tcW w:w="1558" w:type="dxa"/>
            <w:tcBorders>
              <w:top w:val="single" w:sz="4" w:space="0" w:color="auto"/>
              <w:bottom w:val="single" w:sz="4" w:space="0" w:color="auto"/>
            </w:tcBorders>
            <w:vAlign w:val="center"/>
          </w:tcPr>
          <w:p w14:paraId="423B19FA" w14:textId="77777777" w:rsidR="00F263D9" w:rsidRPr="00522F07" w:rsidRDefault="00F263D9" w:rsidP="009A2D94">
            <w:pPr>
              <w:jc w:val="right"/>
              <w:rPr>
                <w:rFonts w:ascii="Times New Roman" w:hAnsi="Times New Roman" w:cs="Times New Roman"/>
                <w:b/>
                <w:sz w:val="24"/>
                <w:szCs w:val="24"/>
              </w:rPr>
            </w:pPr>
          </w:p>
        </w:tc>
        <w:tc>
          <w:tcPr>
            <w:tcW w:w="567" w:type="dxa"/>
            <w:tcBorders>
              <w:top w:val="single" w:sz="4" w:space="0" w:color="auto"/>
              <w:bottom w:val="single" w:sz="4" w:space="0" w:color="auto"/>
            </w:tcBorders>
            <w:vAlign w:val="center"/>
          </w:tcPr>
          <w:p w14:paraId="70606D00"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60" w:type="dxa"/>
            <w:tcBorders>
              <w:top w:val="single" w:sz="4" w:space="0" w:color="auto"/>
              <w:bottom w:val="single" w:sz="4" w:space="0" w:color="auto"/>
              <w:right w:val="single" w:sz="4" w:space="0" w:color="auto"/>
            </w:tcBorders>
            <w:vAlign w:val="center"/>
          </w:tcPr>
          <w:p w14:paraId="3E428965" w14:textId="77777777" w:rsidR="00F263D9" w:rsidRPr="00522F07" w:rsidRDefault="00F263D9" w:rsidP="009A2D94">
            <w:pPr>
              <w:jc w:val="right"/>
              <w:rPr>
                <w:rFonts w:ascii="Times New Roman" w:hAnsi="Times New Roman" w:cs="Times New Roman"/>
                <w:b/>
                <w:sz w:val="24"/>
                <w:szCs w:val="24"/>
              </w:rPr>
            </w:pPr>
            <w:r w:rsidRPr="00522F07">
              <w:rPr>
                <w:rFonts w:ascii="Times New Roman" w:hAnsi="Times New Roman" w:cs="Times New Roman"/>
                <w:b/>
                <w:sz w:val="24"/>
                <w:szCs w:val="24"/>
              </w:rPr>
              <w:t>8.082.692,00</w:t>
            </w:r>
          </w:p>
        </w:tc>
      </w:tr>
      <w:tr w:rsidR="00F263D9" w:rsidRPr="00522F07" w14:paraId="12C243E6" w14:textId="77777777" w:rsidTr="009A2D94">
        <w:trPr>
          <w:trHeight w:val="413"/>
        </w:trPr>
        <w:tc>
          <w:tcPr>
            <w:tcW w:w="3119" w:type="dxa"/>
            <w:tcBorders>
              <w:top w:val="single" w:sz="4" w:space="0" w:color="auto"/>
            </w:tcBorders>
            <w:vAlign w:val="center"/>
          </w:tcPr>
          <w:p w14:paraId="50FCF3C5" w14:textId="77777777" w:rsidR="00F263D9" w:rsidRPr="00522F07" w:rsidRDefault="00F263D9" w:rsidP="009A2D94">
            <w:pPr>
              <w:pStyle w:val="Ttulo5"/>
              <w:rPr>
                <w:rFonts w:ascii="Times New Roman" w:hAnsi="Times New Roman" w:cs="Times New Roman"/>
                <w:smallCaps/>
                <w:color w:val="auto"/>
                <w:sz w:val="24"/>
                <w:szCs w:val="24"/>
              </w:rPr>
            </w:pPr>
            <w:r w:rsidRPr="00522F07">
              <w:rPr>
                <w:rFonts w:ascii="Times New Roman" w:hAnsi="Times New Roman" w:cs="Times New Roman"/>
                <w:smallCaps/>
                <w:color w:val="auto"/>
                <w:sz w:val="24"/>
                <w:szCs w:val="24"/>
              </w:rPr>
              <w:t>Despesas de Capital</w:t>
            </w:r>
          </w:p>
        </w:tc>
        <w:tc>
          <w:tcPr>
            <w:tcW w:w="567" w:type="dxa"/>
            <w:tcBorders>
              <w:top w:val="single" w:sz="4" w:space="0" w:color="auto"/>
            </w:tcBorders>
            <w:vAlign w:val="center"/>
          </w:tcPr>
          <w:p w14:paraId="1320BED6" w14:textId="77777777" w:rsidR="00F263D9" w:rsidRPr="00522F07" w:rsidRDefault="00F263D9" w:rsidP="009A2D94">
            <w:pPr>
              <w:jc w:val="center"/>
              <w:rPr>
                <w:rFonts w:ascii="Times New Roman" w:hAnsi="Times New Roman" w:cs="Times New Roman"/>
                <w:b/>
                <w:sz w:val="24"/>
                <w:szCs w:val="24"/>
              </w:rPr>
            </w:pPr>
          </w:p>
        </w:tc>
        <w:tc>
          <w:tcPr>
            <w:tcW w:w="1558" w:type="dxa"/>
            <w:tcBorders>
              <w:top w:val="single" w:sz="4" w:space="0" w:color="auto"/>
            </w:tcBorders>
            <w:vAlign w:val="center"/>
          </w:tcPr>
          <w:p w14:paraId="6A45CB4A" w14:textId="77777777" w:rsidR="00F263D9" w:rsidRPr="00522F07" w:rsidRDefault="00F263D9" w:rsidP="009A2D94">
            <w:pPr>
              <w:jc w:val="right"/>
              <w:rPr>
                <w:rFonts w:ascii="Times New Roman" w:hAnsi="Times New Roman" w:cs="Times New Roman"/>
                <w:b/>
                <w:sz w:val="24"/>
                <w:szCs w:val="24"/>
              </w:rPr>
            </w:pPr>
          </w:p>
        </w:tc>
        <w:tc>
          <w:tcPr>
            <w:tcW w:w="567" w:type="dxa"/>
            <w:tcBorders>
              <w:top w:val="single" w:sz="4" w:space="0" w:color="auto"/>
            </w:tcBorders>
            <w:vAlign w:val="center"/>
          </w:tcPr>
          <w:p w14:paraId="1294D4E4"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560" w:type="dxa"/>
            <w:tcBorders>
              <w:top w:val="single" w:sz="4" w:space="0" w:color="auto"/>
            </w:tcBorders>
            <w:vAlign w:val="center"/>
          </w:tcPr>
          <w:p w14:paraId="72B7DDBB" w14:textId="77777777" w:rsidR="00F263D9" w:rsidRPr="00522F07" w:rsidRDefault="00F263D9" w:rsidP="009A2D94">
            <w:pPr>
              <w:jc w:val="right"/>
              <w:rPr>
                <w:rFonts w:ascii="Times New Roman" w:hAnsi="Times New Roman" w:cs="Times New Roman"/>
                <w:b/>
                <w:sz w:val="24"/>
                <w:szCs w:val="24"/>
              </w:rPr>
            </w:pPr>
            <w:r w:rsidRPr="00522F07">
              <w:rPr>
                <w:rFonts w:ascii="Times New Roman" w:hAnsi="Times New Roman" w:cs="Times New Roman"/>
                <w:b/>
                <w:sz w:val="24"/>
                <w:szCs w:val="24"/>
              </w:rPr>
              <w:t>12.662.249,00</w:t>
            </w:r>
          </w:p>
        </w:tc>
      </w:tr>
      <w:tr w:rsidR="00F263D9" w:rsidRPr="00522F07" w14:paraId="0C85DE7B" w14:textId="77777777" w:rsidTr="009A2D94">
        <w:tc>
          <w:tcPr>
            <w:tcW w:w="3119" w:type="dxa"/>
            <w:vAlign w:val="center"/>
          </w:tcPr>
          <w:p w14:paraId="41B396DC"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Investimentos</w:t>
            </w:r>
          </w:p>
        </w:tc>
        <w:tc>
          <w:tcPr>
            <w:tcW w:w="567" w:type="dxa"/>
            <w:vAlign w:val="center"/>
          </w:tcPr>
          <w:p w14:paraId="21AF5AA1"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58" w:type="dxa"/>
            <w:vAlign w:val="center"/>
          </w:tcPr>
          <w:p w14:paraId="5F348AC2"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11.087.749,00</w:t>
            </w:r>
          </w:p>
        </w:tc>
        <w:tc>
          <w:tcPr>
            <w:tcW w:w="567" w:type="dxa"/>
            <w:vAlign w:val="center"/>
          </w:tcPr>
          <w:p w14:paraId="7DBC1E1F" w14:textId="77777777" w:rsidR="00F263D9" w:rsidRPr="00522F07" w:rsidRDefault="00F263D9" w:rsidP="009A2D94">
            <w:pPr>
              <w:spacing w:line="300" w:lineRule="atLeast"/>
              <w:jc w:val="center"/>
              <w:rPr>
                <w:rFonts w:ascii="Times New Roman" w:hAnsi="Times New Roman" w:cs="Times New Roman"/>
                <w:sz w:val="24"/>
                <w:szCs w:val="24"/>
              </w:rPr>
            </w:pPr>
          </w:p>
        </w:tc>
        <w:tc>
          <w:tcPr>
            <w:tcW w:w="1560" w:type="dxa"/>
            <w:vAlign w:val="center"/>
          </w:tcPr>
          <w:p w14:paraId="34DC8FD0"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063344DE" w14:textId="77777777" w:rsidTr="009A2D94">
        <w:tc>
          <w:tcPr>
            <w:tcW w:w="3119" w:type="dxa"/>
            <w:vAlign w:val="center"/>
          </w:tcPr>
          <w:p w14:paraId="06B4C5D7"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Amortização da Dívida</w:t>
            </w:r>
          </w:p>
        </w:tc>
        <w:tc>
          <w:tcPr>
            <w:tcW w:w="567" w:type="dxa"/>
            <w:vAlign w:val="center"/>
          </w:tcPr>
          <w:p w14:paraId="60168293"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558" w:type="dxa"/>
            <w:vAlign w:val="center"/>
          </w:tcPr>
          <w:p w14:paraId="5A9C2774"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1.574.500,00</w:t>
            </w:r>
          </w:p>
        </w:tc>
        <w:tc>
          <w:tcPr>
            <w:tcW w:w="567" w:type="dxa"/>
            <w:vAlign w:val="center"/>
          </w:tcPr>
          <w:p w14:paraId="33A2761E" w14:textId="77777777" w:rsidR="00F263D9" w:rsidRPr="00522F07" w:rsidRDefault="00F263D9" w:rsidP="009A2D94">
            <w:pPr>
              <w:spacing w:line="300" w:lineRule="atLeast"/>
              <w:jc w:val="center"/>
              <w:rPr>
                <w:rFonts w:ascii="Times New Roman" w:hAnsi="Times New Roman" w:cs="Times New Roman"/>
                <w:sz w:val="24"/>
                <w:szCs w:val="24"/>
              </w:rPr>
            </w:pPr>
          </w:p>
        </w:tc>
        <w:tc>
          <w:tcPr>
            <w:tcW w:w="1560" w:type="dxa"/>
            <w:vAlign w:val="center"/>
          </w:tcPr>
          <w:p w14:paraId="7A9A22BA" w14:textId="77777777" w:rsidR="00F263D9" w:rsidRPr="00522F07" w:rsidRDefault="00F263D9" w:rsidP="009A2D94">
            <w:pPr>
              <w:spacing w:line="300" w:lineRule="atLeast"/>
              <w:jc w:val="right"/>
              <w:rPr>
                <w:rFonts w:ascii="Times New Roman" w:hAnsi="Times New Roman" w:cs="Times New Roman"/>
                <w:sz w:val="24"/>
                <w:szCs w:val="24"/>
              </w:rPr>
            </w:pPr>
          </w:p>
        </w:tc>
      </w:tr>
      <w:tr w:rsidR="00F263D9" w:rsidRPr="00522F07" w14:paraId="28A086C1" w14:textId="77777777" w:rsidTr="009A2D94">
        <w:tc>
          <w:tcPr>
            <w:tcW w:w="3119" w:type="dxa"/>
            <w:vAlign w:val="center"/>
          </w:tcPr>
          <w:p w14:paraId="77E59F88" w14:textId="77777777" w:rsidR="00F263D9" w:rsidRPr="00522F07" w:rsidRDefault="00F263D9" w:rsidP="009A2D94">
            <w:pPr>
              <w:pStyle w:val="Ttulo5"/>
              <w:rPr>
                <w:rFonts w:ascii="Times New Roman" w:hAnsi="Times New Roman" w:cs="Times New Roman"/>
                <w:b/>
                <w:color w:val="auto"/>
                <w:sz w:val="24"/>
                <w:szCs w:val="24"/>
              </w:rPr>
            </w:pPr>
            <w:r w:rsidRPr="00522F07">
              <w:rPr>
                <w:rFonts w:ascii="Times New Roman" w:hAnsi="Times New Roman" w:cs="Times New Roman"/>
                <w:b/>
                <w:color w:val="auto"/>
                <w:sz w:val="24"/>
                <w:szCs w:val="24"/>
              </w:rPr>
              <w:t>Reserva de Contingência</w:t>
            </w:r>
          </w:p>
        </w:tc>
        <w:tc>
          <w:tcPr>
            <w:tcW w:w="567" w:type="dxa"/>
            <w:vAlign w:val="center"/>
          </w:tcPr>
          <w:p w14:paraId="3F262F06" w14:textId="77777777" w:rsidR="00F263D9" w:rsidRPr="00522F07" w:rsidRDefault="00F263D9" w:rsidP="009A2D94">
            <w:pPr>
              <w:jc w:val="center"/>
              <w:rPr>
                <w:rFonts w:ascii="Times New Roman" w:hAnsi="Times New Roman" w:cs="Times New Roman"/>
                <w:sz w:val="24"/>
                <w:szCs w:val="24"/>
              </w:rPr>
            </w:pPr>
          </w:p>
        </w:tc>
        <w:tc>
          <w:tcPr>
            <w:tcW w:w="1558" w:type="dxa"/>
            <w:vAlign w:val="center"/>
          </w:tcPr>
          <w:p w14:paraId="36E6D485" w14:textId="77777777" w:rsidR="00F263D9" w:rsidRPr="00522F07" w:rsidRDefault="00F263D9" w:rsidP="009A2D94">
            <w:pPr>
              <w:jc w:val="right"/>
              <w:rPr>
                <w:rFonts w:ascii="Times New Roman" w:hAnsi="Times New Roman" w:cs="Times New Roman"/>
                <w:sz w:val="24"/>
                <w:szCs w:val="24"/>
              </w:rPr>
            </w:pPr>
          </w:p>
        </w:tc>
        <w:tc>
          <w:tcPr>
            <w:tcW w:w="567" w:type="dxa"/>
            <w:vAlign w:val="center"/>
          </w:tcPr>
          <w:p w14:paraId="5073B5E7" w14:textId="77777777" w:rsidR="00F263D9" w:rsidRPr="00522F07" w:rsidRDefault="00F263D9" w:rsidP="009A2D94">
            <w:pPr>
              <w:spacing w:line="300" w:lineRule="atLeast"/>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560" w:type="dxa"/>
            <w:vAlign w:val="center"/>
          </w:tcPr>
          <w:p w14:paraId="0216329E" w14:textId="77777777" w:rsidR="00F263D9" w:rsidRPr="00522F07" w:rsidRDefault="00F263D9" w:rsidP="009A2D94">
            <w:pPr>
              <w:spacing w:line="300" w:lineRule="atLeast"/>
              <w:jc w:val="right"/>
              <w:rPr>
                <w:rFonts w:ascii="Times New Roman" w:hAnsi="Times New Roman" w:cs="Times New Roman"/>
                <w:b/>
                <w:sz w:val="24"/>
                <w:szCs w:val="24"/>
              </w:rPr>
            </w:pPr>
            <w:r w:rsidRPr="00522F07">
              <w:rPr>
                <w:rFonts w:ascii="Times New Roman" w:hAnsi="Times New Roman" w:cs="Times New Roman"/>
                <w:b/>
                <w:sz w:val="24"/>
                <w:szCs w:val="24"/>
              </w:rPr>
              <w:t>300.000,00</w:t>
            </w:r>
          </w:p>
        </w:tc>
      </w:tr>
      <w:tr w:rsidR="00F263D9" w:rsidRPr="00522F07" w14:paraId="3C2395E9" w14:textId="77777777" w:rsidTr="009A2D94">
        <w:trPr>
          <w:trHeight w:val="393"/>
        </w:trPr>
        <w:tc>
          <w:tcPr>
            <w:tcW w:w="3119" w:type="dxa"/>
            <w:vAlign w:val="center"/>
          </w:tcPr>
          <w:p w14:paraId="315E6C2A" w14:textId="77777777" w:rsidR="00F263D9" w:rsidRPr="00522F07" w:rsidRDefault="00F263D9" w:rsidP="009A2D94">
            <w:pPr>
              <w:pStyle w:val="Ttulo5"/>
              <w:jc w:val="right"/>
              <w:rPr>
                <w:rFonts w:ascii="Times New Roman" w:hAnsi="Times New Roman" w:cs="Times New Roman"/>
                <w:smallCaps/>
                <w:color w:val="auto"/>
                <w:sz w:val="24"/>
                <w:szCs w:val="24"/>
              </w:rPr>
            </w:pPr>
            <w:r w:rsidRPr="00522F07">
              <w:rPr>
                <w:rFonts w:ascii="Times New Roman" w:hAnsi="Times New Roman" w:cs="Times New Roman"/>
                <w:smallCaps/>
                <w:color w:val="auto"/>
                <w:sz w:val="24"/>
                <w:szCs w:val="24"/>
              </w:rPr>
              <w:t>Total Geral</w:t>
            </w:r>
          </w:p>
        </w:tc>
        <w:tc>
          <w:tcPr>
            <w:tcW w:w="567" w:type="dxa"/>
            <w:vAlign w:val="center"/>
          </w:tcPr>
          <w:p w14:paraId="0E684DC5" w14:textId="77777777" w:rsidR="00F263D9" w:rsidRPr="00522F07" w:rsidRDefault="00F263D9" w:rsidP="009A2D94">
            <w:pPr>
              <w:jc w:val="center"/>
              <w:rPr>
                <w:rFonts w:ascii="Times New Roman" w:hAnsi="Times New Roman" w:cs="Times New Roman"/>
                <w:b/>
                <w:sz w:val="24"/>
                <w:szCs w:val="24"/>
              </w:rPr>
            </w:pPr>
          </w:p>
        </w:tc>
        <w:tc>
          <w:tcPr>
            <w:tcW w:w="1558" w:type="dxa"/>
            <w:vAlign w:val="center"/>
          </w:tcPr>
          <w:p w14:paraId="527C2F1F" w14:textId="77777777" w:rsidR="00F263D9" w:rsidRPr="00522F07" w:rsidRDefault="00F263D9" w:rsidP="009A2D94">
            <w:pPr>
              <w:jc w:val="right"/>
              <w:rPr>
                <w:rFonts w:ascii="Times New Roman" w:hAnsi="Times New Roman" w:cs="Times New Roman"/>
                <w:b/>
                <w:sz w:val="24"/>
                <w:szCs w:val="24"/>
              </w:rPr>
            </w:pPr>
          </w:p>
        </w:tc>
        <w:tc>
          <w:tcPr>
            <w:tcW w:w="567" w:type="dxa"/>
            <w:vAlign w:val="center"/>
          </w:tcPr>
          <w:p w14:paraId="012886B7"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560" w:type="dxa"/>
            <w:vAlign w:val="center"/>
          </w:tcPr>
          <w:p w14:paraId="0AC4D4C7" w14:textId="77777777" w:rsidR="00F263D9" w:rsidRPr="00522F07" w:rsidRDefault="00F263D9" w:rsidP="009A2D94">
            <w:pPr>
              <w:jc w:val="right"/>
              <w:rPr>
                <w:rFonts w:ascii="Times New Roman" w:hAnsi="Times New Roman" w:cs="Times New Roman"/>
                <w:b/>
                <w:sz w:val="24"/>
                <w:szCs w:val="24"/>
              </w:rPr>
            </w:pPr>
            <w:r w:rsidRPr="00522F07">
              <w:rPr>
                <w:rFonts w:ascii="Times New Roman" w:hAnsi="Times New Roman" w:cs="Times New Roman"/>
                <w:b/>
                <w:sz w:val="24"/>
                <w:szCs w:val="24"/>
              </w:rPr>
              <w:t>54.387.000,00</w:t>
            </w:r>
          </w:p>
        </w:tc>
      </w:tr>
    </w:tbl>
    <w:p w14:paraId="3C3AD2CA" w14:textId="77777777" w:rsidR="00F263D9" w:rsidRPr="00522F07" w:rsidRDefault="00F263D9" w:rsidP="00F263D9">
      <w:pPr>
        <w:spacing w:line="300" w:lineRule="atLeast"/>
        <w:jc w:val="center"/>
        <w:rPr>
          <w:rFonts w:ascii="Times New Roman" w:hAnsi="Times New Roman" w:cs="Times New Roman"/>
          <w:sz w:val="24"/>
          <w:szCs w:val="24"/>
          <w:u w:val="single"/>
        </w:rPr>
      </w:pPr>
    </w:p>
    <w:p w14:paraId="37B567F3" w14:textId="77777777" w:rsidR="00F263D9" w:rsidRPr="00522F07" w:rsidRDefault="00F263D9" w:rsidP="00F263D9">
      <w:pPr>
        <w:rPr>
          <w:rFonts w:ascii="Times New Roman" w:hAnsi="Times New Roman" w:cs="Times New Roman"/>
          <w:b/>
          <w:smallCaps/>
          <w:sz w:val="24"/>
          <w:szCs w:val="24"/>
          <w:u w:val="single"/>
        </w:rPr>
      </w:pPr>
    </w:p>
    <w:p w14:paraId="4561A394" w14:textId="77777777" w:rsidR="00F263D9" w:rsidRPr="00522F07" w:rsidRDefault="00F263D9" w:rsidP="00F263D9">
      <w:pPr>
        <w:jc w:val="center"/>
        <w:rPr>
          <w:rFonts w:ascii="Times New Roman" w:hAnsi="Times New Roman" w:cs="Times New Roman"/>
          <w:b/>
          <w:smallCaps/>
          <w:sz w:val="24"/>
          <w:szCs w:val="24"/>
          <w:u w:val="single"/>
        </w:rPr>
      </w:pPr>
    </w:p>
    <w:p w14:paraId="4DCD377C" w14:textId="77777777" w:rsidR="00F263D9" w:rsidRPr="00522F07" w:rsidRDefault="00F263D9" w:rsidP="00F263D9">
      <w:pPr>
        <w:jc w:val="center"/>
        <w:rPr>
          <w:rFonts w:ascii="Times New Roman" w:hAnsi="Times New Roman" w:cs="Times New Roman"/>
          <w:b/>
          <w:smallCaps/>
          <w:sz w:val="24"/>
          <w:szCs w:val="24"/>
          <w:u w:val="single"/>
        </w:rPr>
      </w:pPr>
    </w:p>
    <w:p w14:paraId="54D67E44" w14:textId="77777777" w:rsidR="00F263D9" w:rsidRPr="00522F07" w:rsidRDefault="00F263D9" w:rsidP="00F263D9">
      <w:pPr>
        <w:jc w:val="center"/>
        <w:rPr>
          <w:rFonts w:ascii="Times New Roman" w:hAnsi="Times New Roman" w:cs="Times New Roman"/>
          <w:smallCaps/>
          <w:sz w:val="24"/>
          <w:szCs w:val="24"/>
          <w:u w:val="single"/>
        </w:rPr>
      </w:pPr>
      <w:r w:rsidRPr="00522F07">
        <w:rPr>
          <w:rFonts w:ascii="Times New Roman" w:hAnsi="Times New Roman" w:cs="Times New Roman"/>
          <w:b/>
          <w:smallCaps/>
          <w:sz w:val="24"/>
          <w:szCs w:val="24"/>
          <w:u w:val="single"/>
        </w:rPr>
        <w:t>Por Funções</w:t>
      </w:r>
      <w:r w:rsidRPr="00522F07">
        <w:rPr>
          <w:rFonts w:ascii="Times New Roman" w:hAnsi="Times New Roman" w:cs="Times New Roman"/>
          <w:smallCaps/>
          <w:sz w:val="24"/>
          <w:szCs w:val="24"/>
          <w:u w:val="single"/>
        </w:rPr>
        <w:t>:</w:t>
      </w:r>
    </w:p>
    <w:p w14:paraId="43B6D7F6" w14:textId="77777777" w:rsidR="00F263D9" w:rsidRPr="00522F07" w:rsidRDefault="00F263D9" w:rsidP="00F263D9">
      <w:pPr>
        <w:jc w:val="both"/>
        <w:rPr>
          <w:rFonts w:ascii="Times New Roman" w:hAnsi="Times New Roman" w:cs="Times New Roman"/>
          <w:sz w:val="24"/>
          <w:szCs w:val="24"/>
        </w:rPr>
      </w:pPr>
    </w:p>
    <w:tbl>
      <w:tblPr>
        <w:tblW w:w="7600" w:type="dxa"/>
        <w:tblLayout w:type="fixed"/>
        <w:tblLook w:val="0000" w:firstRow="0" w:lastRow="0" w:firstColumn="0" w:lastColumn="0" w:noHBand="0" w:noVBand="0"/>
      </w:tblPr>
      <w:tblGrid>
        <w:gridCol w:w="567"/>
        <w:gridCol w:w="4677"/>
        <w:gridCol w:w="567"/>
        <w:gridCol w:w="1789"/>
      </w:tblGrid>
      <w:tr w:rsidR="00F263D9" w:rsidRPr="00522F07" w14:paraId="57C9D94C" w14:textId="77777777" w:rsidTr="009A2D94">
        <w:trPr>
          <w:cantSplit/>
        </w:trPr>
        <w:tc>
          <w:tcPr>
            <w:tcW w:w="567" w:type="dxa"/>
            <w:vAlign w:val="center"/>
          </w:tcPr>
          <w:p w14:paraId="5887C95D"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6C44DC2F" w14:textId="77777777" w:rsidR="00F263D9" w:rsidRPr="00522F07" w:rsidRDefault="00F263D9" w:rsidP="009A2D94">
            <w:pPr>
              <w:pStyle w:val="Ttulo6"/>
              <w:rPr>
                <w:rFonts w:ascii="Times New Roman" w:hAnsi="Times New Roman" w:cs="Times New Roman"/>
                <w:b/>
                <w:i/>
                <w:color w:val="auto"/>
                <w:sz w:val="24"/>
                <w:szCs w:val="24"/>
              </w:rPr>
            </w:pPr>
            <w:r w:rsidRPr="00522F07">
              <w:rPr>
                <w:rFonts w:ascii="Times New Roman" w:hAnsi="Times New Roman" w:cs="Times New Roman"/>
                <w:b/>
                <w:color w:val="auto"/>
                <w:sz w:val="24"/>
                <w:szCs w:val="24"/>
              </w:rPr>
              <w:t>Legislativa</w:t>
            </w:r>
          </w:p>
        </w:tc>
        <w:tc>
          <w:tcPr>
            <w:tcW w:w="567" w:type="dxa"/>
            <w:vAlign w:val="center"/>
          </w:tcPr>
          <w:p w14:paraId="28BFEA64" w14:textId="77777777" w:rsidR="00F263D9" w:rsidRPr="00522F07" w:rsidRDefault="00F263D9" w:rsidP="009A2D94">
            <w:pPr>
              <w:pStyle w:val="Ttulo7"/>
              <w:rPr>
                <w:rFonts w:ascii="Times New Roman" w:hAnsi="Times New Roman" w:cs="Times New Roman"/>
                <w:b/>
                <w:i w:val="0"/>
                <w:color w:val="auto"/>
                <w:sz w:val="24"/>
                <w:szCs w:val="24"/>
              </w:rPr>
            </w:pPr>
            <w:r w:rsidRPr="00522F07">
              <w:rPr>
                <w:rFonts w:ascii="Times New Roman" w:hAnsi="Times New Roman" w:cs="Times New Roman"/>
                <w:b/>
                <w:i w:val="0"/>
                <w:color w:val="auto"/>
                <w:sz w:val="24"/>
                <w:szCs w:val="24"/>
              </w:rPr>
              <w:t>R$</w:t>
            </w:r>
          </w:p>
        </w:tc>
        <w:tc>
          <w:tcPr>
            <w:tcW w:w="1789" w:type="dxa"/>
            <w:vAlign w:val="center"/>
          </w:tcPr>
          <w:p w14:paraId="658FC6C8"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2.150.000,00</w:t>
            </w:r>
          </w:p>
        </w:tc>
      </w:tr>
      <w:tr w:rsidR="00F263D9" w:rsidRPr="00522F07" w14:paraId="7E0AF09B" w14:textId="77777777" w:rsidTr="009A2D94">
        <w:trPr>
          <w:cantSplit/>
        </w:trPr>
        <w:tc>
          <w:tcPr>
            <w:tcW w:w="567" w:type="dxa"/>
            <w:vAlign w:val="center"/>
          </w:tcPr>
          <w:p w14:paraId="75A20F00"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65265D65"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Administração</w:t>
            </w:r>
          </w:p>
        </w:tc>
        <w:tc>
          <w:tcPr>
            <w:tcW w:w="567" w:type="dxa"/>
            <w:vAlign w:val="center"/>
          </w:tcPr>
          <w:p w14:paraId="0BD9E933"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41D40685"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9.268.161,00</w:t>
            </w:r>
          </w:p>
        </w:tc>
      </w:tr>
      <w:tr w:rsidR="00F263D9" w:rsidRPr="00522F07" w14:paraId="23EDA0B4" w14:textId="77777777" w:rsidTr="009A2D94">
        <w:trPr>
          <w:cantSplit/>
        </w:trPr>
        <w:tc>
          <w:tcPr>
            <w:tcW w:w="567" w:type="dxa"/>
            <w:vAlign w:val="center"/>
          </w:tcPr>
          <w:p w14:paraId="04BD77C7"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73A8BE5E"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Segurança Pública</w:t>
            </w:r>
          </w:p>
        </w:tc>
        <w:tc>
          <w:tcPr>
            <w:tcW w:w="567" w:type="dxa"/>
            <w:vAlign w:val="center"/>
          </w:tcPr>
          <w:p w14:paraId="2B9C1B61"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1ED31C33"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30.000,00</w:t>
            </w:r>
          </w:p>
        </w:tc>
      </w:tr>
      <w:tr w:rsidR="00F263D9" w:rsidRPr="00522F07" w14:paraId="57DBFF19" w14:textId="77777777" w:rsidTr="009A2D94">
        <w:trPr>
          <w:cantSplit/>
        </w:trPr>
        <w:tc>
          <w:tcPr>
            <w:tcW w:w="567" w:type="dxa"/>
            <w:vAlign w:val="center"/>
          </w:tcPr>
          <w:p w14:paraId="6E3ADA80"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62DD5AC8"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Assistência Social</w:t>
            </w:r>
          </w:p>
        </w:tc>
        <w:tc>
          <w:tcPr>
            <w:tcW w:w="567" w:type="dxa"/>
            <w:vAlign w:val="center"/>
          </w:tcPr>
          <w:p w14:paraId="60F09547"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089BB0D8"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2.199.385,00</w:t>
            </w:r>
          </w:p>
        </w:tc>
      </w:tr>
      <w:tr w:rsidR="00F263D9" w:rsidRPr="00522F07" w14:paraId="4AC58B99" w14:textId="77777777" w:rsidTr="009A2D94">
        <w:trPr>
          <w:cantSplit/>
        </w:trPr>
        <w:tc>
          <w:tcPr>
            <w:tcW w:w="567" w:type="dxa"/>
            <w:vAlign w:val="center"/>
          </w:tcPr>
          <w:p w14:paraId="2DD63780"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0E1C060A"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Previdência Social</w:t>
            </w:r>
          </w:p>
        </w:tc>
        <w:tc>
          <w:tcPr>
            <w:tcW w:w="567" w:type="dxa"/>
            <w:vAlign w:val="center"/>
          </w:tcPr>
          <w:p w14:paraId="64206D9F"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4B1A4B3F"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7.871.800,00</w:t>
            </w:r>
          </w:p>
        </w:tc>
      </w:tr>
      <w:tr w:rsidR="00F263D9" w:rsidRPr="00522F07" w14:paraId="0FC996DD" w14:textId="77777777" w:rsidTr="009A2D94">
        <w:trPr>
          <w:cantSplit/>
        </w:trPr>
        <w:tc>
          <w:tcPr>
            <w:tcW w:w="567" w:type="dxa"/>
            <w:vAlign w:val="center"/>
          </w:tcPr>
          <w:p w14:paraId="17895303"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0A42592F"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Saúde</w:t>
            </w:r>
          </w:p>
        </w:tc>
        <w:tc>
          <w:tcPr>
            <w:tcW w:w="567" w:type="dxa"/>
            <w:vAlign w:val="center"/>
          </w:tcPr>
          <w:p w14:paraId="2E64114E"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4FF89DC6"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12.572.594,00</w:t>
            </w:r>
          </w:p>
        </w:tc>
      </w:tr>
      <w:tr w:rsidR="00F263D9" w:rsidRPr="00522F07" w14:paraId="19D80748" w14:textId="77777777" w:rsidTr="009A2D94">
        <w:trPr>
          <w:cantSplit/>
        </w:trPr>
        <w:tc>
          <w:tcPr>
            <w:tcW w:w="567" w:type="dxa"/>
            <w:vAlign w:val="center"/>
          </w:tcPr>
          <w:p w14:paraId="43AD5F45"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6D2CC2BD"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Educação</w:t>
            </w:r>
          </w:p>
        </w:tc>
        <w:tc>
          <w:tcPr>
            <w:tcW w:w="567" w:type="dxa"/>
            <w:vAlign w:val="center"/>
          </w:tcPr>
          <w:p w14:paraId="6937C358"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1B4DFC62"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10.277.563,00</w:t>
            </w:r>
          </w:p>
        </w:tc>
      </w:tr>
      <w:tr w:rsidR="00F263D9" w:rsidRPr="00522F07" w14:paraId="4A78452C" w14:textId="77777777" w:rsidTr="009A2D94">
        <w:trPr>
          <w:cantSplit/>
        </w:trPr>
        <w:tc>
          <w:tcPr>
            <w:tcW w:w="567" w:type="dxa"/>
            <w:vAlign w:val="center"/>
          </w:tcPr>
          <w:p w14:paraId="0F9C1A2B"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72A4A242"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Cultura</w:t>
            </w:r>
          </w:p>
        </w:tc>
        <w:tc>
          <w:tcPr>
            <w:tcW w:w="567" w:type="dxa"/>
            <w:vAlign w:val="center"/>
          </w:tcPr>
          <w:p w14:paraId="30F1B87C"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443F4649"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421.995,00</w:t>
            </w:r>
          </w:p>
        </w:tc>
      </w:tr>
      <w:tr w:rsidR="00F263D9" w:rsidRPr="00522F07" w14:paraId="2254DB7A" w14:textId="77777777" w:rsidTr="009A2D94">
        <w:trPr>
          <w:cantSplit/>
        </w:trPr>
        <w:tc>
          <w:tcPr>
            <w:tcW w:w="567" w:type="dxa"/>
            <w:vAlign w:val="center"/>
          </w:tcPr>
          <w:p w14:paraId="03027CFC"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1181746A"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Direito da Cidadania</w:t>
            </w:r>
          </w:p>
        </w:tc>
        <w:tc>
          <w:tcPr>
            <w:tcW w:w="567" w:type="dxa"/>
            <w:vAlign w:val="center"/>
          </w:tcPr>
          <w:p w14:paraId="2E5BC813"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121748E9"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741.959,00</w:t>
            </w:r>
          </w:p>
        </w:tc>
      </w:tr>
      <w:tr w:rsidR="00F263D9" w:rsidRPr="00522F07" w14:paraId="0940A00B" w14:textId="77777777" w:rsidTr="009A2D94">
        <w:trPr>
          <w:cantSplit/>
        </w:trPr>
        <w:tc>
          <w:tcPr>
            <w:tcW w:w="567" w:type="dxa"/>
            <w:vAlign w:val="center"/>
          </w:tcPr>
          <w:p w14:paraId="2C74A014"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112DE10E"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Urbanismo</w:t>
            </w:r>
          </w:p>
        </w:tc>
        <w:tc>
          <w:tcPr>
            <w:tcW w:w="567" w:type="dxa"/>
            <w:vAlign w:val="center"/>
          </w:tcPr>
          <w:p w14:paraId="281F9BFF"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5FB04B2B"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4.282.672,00</w:t>
            </w:r>
          </w:p>
        </w:tc>
      </w:tr>
      <w:tr w:rsidR="00F263D9" w:rsidRPr="00522F07" w14:paraId="590A114D" w14:textId="77777777" w:rsidTr="009A2D94">
        <w:trPr>
          <w:cantSplit/>
        </w:trPr>
        <w:tc>
          <w:tcPr>
            <w:tcW w:w="567" w:type="dxa"/>
            <w:vAlign w:val="center"/>
          </w:tcPr>
          <w:p w14:paraId="0F487D4C"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6AFB8208"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Habitação</w:t>
            </w:r>
          </w:p>
        </w:tc>
        <w:tc>
          <w:tcPr>
            <w:tcW w:w="567" w:type="dxa"/>
            <w:vAlign w:val="center"/>
          </w:tcPr>
          <w:p w14:paraId="4DB85A4D"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346D1D4E"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204.987,00</w:t>
            </w:r>
          </w:p>
        </w:tc>
      </w:tr>
      <w:tr w:rsidR="00F263D9" w:rsidRPr="00522F07" w14:paraId="155E3902" w14:textId="77777777" w:rsidTr="009A2D94">
        <w:trPr>
          <w:cantSplit/>
        </w:trPr>
        <w:tc>
          <w:tcPr>
            <w:tcW w:w="567" w:type="dxa"/>
            <w:vAlign w:val="center"/>
          </w:tcPr>
          <w:p w14:paraId="72469A40"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19987CF1"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Gestão Ambiental</w:t>
            </w:r>
          </w:p>
        </w:tc>
        <w:tc>
          <w:tcPr>
            <w:tcW w:w="567" w:type="dxa"/>
            <w:vAlign w:val="center"/>
          </w:tcPr>
          <w:p w14:paraId="09FDEE6A"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6DB00935"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26.450,00</w:t>
            </w:r>
          </w:p>
        </w:tc>
      </w:tr>
      <w:tr w:rsidR="00F263D9" w:rsidRPr="00522F07" w14:paraId="324E0583" w14:textId="77777777" w:rsidTr="009A2D94">
        <w:trPr>
          <w:cantSplit/>
        </w:trPr>
        <w:tc>
          <w:tcPr>
            <w:tcW w:w="567" w:type="dxa"/>
            <w:vAlign w:val="center"/>
          </w:tcPr>
          <w:p w14:paraId="5ABDB3DA"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3AA99FE4"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Agricultura</w:t>
            </w:r>
          </w:p>
        </w:tc>
        <w:tc>
          <w:tcPr>
            <w:tcW w:w="567" w:type="dxa"/>
            <w:vAlign w:val="center"/>
          </w:tcPr>
          <w:p w14:paraId="1867C4AC"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5FF0C1F7"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1.848.141,00</w:t>
            </w:r>
          </w:p>
        </w:tc>
      </w:tr>
      <w:tr w:rsidR="00F263D9" w:rsidRPr="00522F07" w14:paraId="4D64B88D" w14:textId="77777777" w:rsidTr="009A2D94">
        <w:trPr>
          <w:cantSplit/>
        </w:trPr>
        <w:tc>
          <w:tcPr>
            <w:tcW w:w="567" w:type="dxa"/>
            <w:vAlign w:val="center"/>
          </w:tcPr>
          <w:p w14:paraId="763631D4"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1822778C"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Comercio e Serviços</w:t>
            </w:r>
          </w:p>
        </w:tc>
        <w:tc>
          <w:tcPr>
            <w:tcW w:w="567" w:type="dxa"/>
            <w:vAlign w:val="center"/>
          </w:tcPr>
          <w:p w14:paraId="7D50EE21"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24CC51A4"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255.028,00</w:t>
            </w:r>
          </w:p>
        </w:tc>
      </w:tr>
      <w:tr w:rsidR="00F263D9" w:rsidRPr="00522F07" w14:paraId="5F4C9C5A" w14:textId="77777777" w:rsidTr="009A2D94">
        <w:trPr>
          <w:cantSplit/>
        </w:trPr>
        <w:tc>
          <w:tcPr>
            <w:tcW w:w="567" w:type="dxa"/>
            <w:vAlign w:val="center"/>
          </w:tcPr>
          <w:p w14:paraId="2C08C700"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67C7134E"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Energia</w:t>
            </w:r>
          </w:p>
        </w:tc>
        <w:tc>
          <w:tcPr>
            <w:tcW w:w="567" w:type="dxa"/>
            <w:vAlign w:val="center"/>
          </w:tcPr>
          <w:p w14:paraId="5B3C7C0A"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3A6F6A45"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610.938,00</w:t>
            </w:r>
          </w:p>
        </w:tc>
      </w:tr>
      <w:tr w:rsidR="00F263D9" w:rsidRPr="00522F07" w14:paraId="4C334AF2" w14:textId="77777777" w:rsidTr="009A2D94">
        <w:trPr>
          <w:cantSplit/>
        </w:trPr>
        <w:tc>
          <w:tcPr>
            <w:tcW w:w="567" w:type="dxa"/>
            <w:vAlign w:val="center"/>
          </w:tcPr>
          <w:p w14:paraId="191706E2"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236FCBF1"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Transporte</w:t>
            </w:r>
          </w:p>
        </w:tc>
        <w:tc>
          <w:tcPr>
            <w:tcW w:w="567" w:type="dxa"/>
            <w:vAlign w:val="center"/>
          </w:tcPr>
          <w:p w14:paraId="12EFAD1A"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0FD07C0A"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469.489,00</w:t>
            </w:r>
          </w:p>
        </w:tc>
      </w:tr>
      <w:tr w:rsidR="00F263D9" w:rsidRPr="00522F07" w14:paraId="3B4B3D25" w14:textId="77777777" w:rsidTr="009A2D94">
        <w:trPr>
          <w:cantSplit/>
        </w:trPr>
        <w:tc>
          <w:tcPr>
            <w:tcW w:w="567" w:type="dxa"/>
            <w:vAlign w:val="center"/>
          </w:tcPr>
          <w:p w14:paraId="66CF1268"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31022096" w14:textId="77777777" w:rsidR="00F263D9" w:rsidRPr="00522F07" w:rsidRDefault="00F263D9" w:rsidP="009A2D94">
            <w:pPr>
              <w:rPr>
                <w:rFonts w:ascii="Times New Roman" w:hAnsi="Times New Roman" w:cs="Times New Roman"/>
                <w:b/>
                <w:sz w:val="24"/>
                <w:szCs w:val="24"/>
              </w:rPr>
            </w:pPr>
            <w:r w:rsidRPr="00522F07">
              <w:rPr>
                <w:rFonts w:ascii="Times New Roman" w:hAnsi="Times New Roman" w:cs="Times New Roman"/>
                <w:b/>
                <w:sz w:val="24"/>
                <w:szCs w:val="24"/>
              </w:rPr>
              <w:t>Desporto e Lazer</w:t>
            </w:r>
          </w:p>
        </w:tc>
        <w:tc>
          <w:tcPr>
            <w:tcW w:w="567" w:type="dxa"/>
            <w:vAlign w:val="center"/>
          </w:tcPr>
          <w:p w14:paraId="39A8D72F"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1D5404DC"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1.155.838,00</w:t>
            </w:r>
          </w:p>
        </w:tc>
      </w:tr>
      <w:tr w:rsidR="00F263D9" w:rsidRPr="00522F07" w14:paraId="70E0B04A" w14:textId="77777777" w:rsidTr="009A2D94">
        <w:trPr>
          <w:cantSplit/>
          <w:trHeight w:val="379"/>
        </w:trPr>
        <w:tc>
          <w:tcPr>
            <w:tcW w:w="567" w:type="dxa"/>
            <w:vAlign w:val="center"/>
          </w:tcPr>
          <w:p w14:paraId="50758A62"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484AB88E" w14:textId="77777777" w:rsidR="00F263D9" w:rsidRPr="00522F07" w:rsidRDefault="00F263D9" w:rsidP="009A2D94">
            <w:pPr>
              <w:jc w:val="right"/>
              <w:rPr>
                <w:rFonts w:ascii="Times New Roman" w:hAnsi="Times New Roman" w:cs="Times New Roman"/>
                <w:b/>
                <w:smallCaps/>
                <w:sz w:val="24"/>
                <w:szCs w:val="24"/>
              </w:rPr>
            </w:pPr>
            <w:r w:rsidRPr="00522F07">
              <w:rPr>
                <w:rFonts w:ascii="Times New Roman" w:hAnsi="Times New Roman" w:cs="Times New Roman"/>
                <w:b/>
                <w:sz w:val="24"/>
                <w:szCs w:val="24"/>
              </w:rPr>
              <w:t>T</w:t>
            </w:r>
            <w:r w:rsidRPr="00522F07">
              <w:rPr>
                <w:rFonts w:ascii="Times New Roman" w:hAnsi="Times New Roman" w:cs="Times New Roman"/>
                <w:b/>
                <w:smallCaps/>
                <w:sz w:val="24"/>
                <w:szCs w:val="24"/>
              </w:rPr>
              <w:t>otal</w:t>
            </w:r>
          </w:p>
        </w:tc>
        <w:tc>
          <w:tcPr>
            <w:tcW w:w="567" w:type="dxa"/>
            <w:vAlign w:val="center"/>
          </w:tcPr>
          <w:p w14:paraId="7596E916"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89" w:type="dxa"/>
            <w:vAlign w:val="center"/>
          </w:tcPr>
          <w:p w14:paraId="3978F877" w14:textId="77777777" w:rsidR="00F263D9" w:rsidRPr="00522F07" w:rsidRDefault="00F263D9" w:rsidP="009A2D94">
            <w:pPr>
              <w:jc w:val="right"/>
              <w:rPr>
                <w:rFonts w:ascii="Times New Roman" w:hAnsi="Times New Roman" w:cs="Times New Roman"/>
                <w:b/>
                <w:sz w:val="24"/>
                <w:szCs w:val="24"/>
              </w:rPr>
            </w:pPr>
            <w:r w:rsidRPr="00522F07">
              <w:rPr>
                <w:rFonts w:ascii="Times New Roman" w:hAnsi="Times New Roman" w:cs="Times New Roman"/>
                <w:b/>
                <w:sz w:val="24"/>
                <w:szCs w:val="24"/>
              </w:rPr>
              <w:t>54.387.000,00</w:t>
            </w:r>
          </w:p>
        </w:tc>
      </w:tr>
    </w:tbl>
    <w:p w14:paraId="76D7F686" w14:textId="77777777" w:rsidR="00F263D9" w:rsidRPr="00522F07" w:rsidRDefault="00F263D9" w:rsidP="00F263D9">
      <w:pPr>
        <w:pStyle w:val="Ttulo8"/>
        <w:spacing w:before="120" w:after="120"/>
        <w:rPr>
          <w:rFonts w:ascii="Times New Roman" w:hAnsi="Times New Roman" w:cs="Times New Roman"/>
          <w:bCs/>
          <w:smallCaps/>
          <w:sz w:val="24"/>
          <w:szCs w:val="24"/>
        </w:rPr>
      </w:pPr>
    </w:p>
    <w:p w14:paraId="56196565" w14:textId="77777777" w:rsidR="00F263D9" w:rsidRPr="005C15B1" w:rsidRDefault="00F263D9" w:rsidP="00F263D9">
      <w:pPr>
        <w:pStyle w:val="Ttulo8"/>
        <w:spacing w:before="120" w:after="120"/>
        <w:jc w:val="center"/>
        <w:rPr>
          <w:rFonts w:ascii="Times New Roman" w:hAnsi="Times New Roman" w:cs="Times New Roman"/>
          <w:b/>
          <w:bCs/>
          <w:smallCaps/>
          <w:sz w:val="24"/>
          <w:szCs w:val="24"/>
        </w:rPr>
      </w:pPr>
      <w:r w:rsidRPr="005C15B1">
        <w:rPr>
          <w:rFonts w:ascii="Times New Roman" w:hAnsi="Times New Roman" w:cs="Times New Roman"/>
          <w:b/>
          <w:smallCaps/>
          <w:sz w:val="24"/>
          <w:szCs w:val="24"/>
        </w:rPr>
        <w:t>Por Unidade Orçamentária</w:t>
      </w:r>
    </w:p>
    <w:tbl>
      <w:tblPr>
        <w:tblW w:w="8432" w:type="dxa"/>
        <w:tblInd w:w="108" w:type="dxa"/>
        <w:tblLayout w:type="fixed"/>
        <w:tblLook w:val="0000" w:firstRow="0" w:lastRow="0" w:firstColumn="0" w:lastColumn="0" w:noHBand="0" w:noVBand="0"/>
      </w:tblPr>
      <w:tblGrid>
        <w:gridCol w:w="851"/>
        <w:gridCol w:w="54"/>
        <w:gridCol w:w="567"/>
        <w:gridCol w:w="4677"/>
        <w:gridCol w:w="567"/>
        <w:gridCol w:w="1716"/>
      </w:tblGrid>
      <w:tr w:rsidR="00F263D9" w:rsidRPr="00522F07" w14:paraId="599F1471" w14:textId="77777777" w:rsidTr="009A2D94">
        <w:trPr>
          <w:cantSplit/>
          <w:trHeight w:val="205"/>
        </w:trPr>
        <w:tc>
          <w:tcPr>
            <w:tcW w:w="851" w:type="dxa"/>
            <w:vAlign w:val="center"/>
          </w:tcPr>
          <w:p w14:paraId="2753B121"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50BF05DF" w14:textId="77777777" w:rsidR="00F263D9" w:rsidRPr="00522F07" w:rsidRDefault="00F263D9" w:rsidP="009A2D94">
            <w:pPr>
              <w:pStyle w:val="Ttulo6"/>
              <w:rPr>
                <w:rFonts w:ascii="Times New Roman" w:hAnsi="Times New Roman" w:cs="Times New Roman"/>
                <w:i/>
                <w:color w:val="auto"/>
                <w:sz w:val="24"/>
                <w:szCs w:val="24"/>
              </w:rPr>
            </w:pPr>
            <w:r w:rsidRPr="00522F07">
              <w:rPr>
                <w:rFonts w:ascii="Times New Roman" w:hAnsi="Times New Roman" w:cs="Times New Roman"/>
                <w:color w:val="auto"/>
                <w:sz w:val="24"/>
                <w:szCs w:val="24"/>
              </w:rPr>
              <w:t>Câmara Municipal</w:t>
            </w:r>
          </w:p>
        </w:tc>
        <w:tc>
          <w:tcPr>
            <w:tcW w:w="567" w:type="dxa"/>
            <w:vAlign w:val="center"/>
          </w:tcPr>
          <w:p w14:paraId="4B510F68"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7FC8E8FC"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2.150.000,00</w:t>
            </w:r>
          </w:p>
        </w:tc>
      </w:tr>
      <w:tr w:rsidR="00F263D9" w:rsidRPr="00522F07" w14:paraId="33B1FE46" w14:textId="77777777" w:rsidTr="009A2D94">
        <w:trPr>
          <w:cantSplit/>
          <w:trHeight w:val="269"/>
        </w:trPr>
        <w:tc>
          <w:tcPr>
            <w:tcW w:w="851" w:type="dxa"/>
            <w:vAlign w:val="center"/>
          </w:tcPr>
          <w:p w14:paraId="46E0077F"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1B8C61D0"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Gabinete do Prefeito</w:t>
            </w:r>
          </w:p>
        </w:tc>
        <w:tc>
          <w:tcPr>
            <w:tcW w:w="567" w:type="dxa"/>
            <w:vAlign w:val="center"/>
          </w:tcPr>
          <w:p w14:paraId="739137C2"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25150D75"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1.719.000,00</w:t>
            </w:r>
          </w:p>
        </w:tc>
      </w:tr>
      <w:tr w:rsidR="00F263D9" w:rsidRPr="00522F07" w14:paraId="38267DC6" w14:textId="77777777" w:rsidTr="009A2D94">
        <w:trPr>
          <w:cantSplit/>
        </w:trPr>
        <w:tc>
          <w:tcPr>
            <w:tcW w:w="851" w:type="dxa"/>
            <w:vAlign w:val="center"/>
          </w:tcPr>
          <w:p w14:paraId="4E7482D2"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66CB7F63"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Secretaria Municipal de Administração e Tributação</w:t>
            </w:r>
          </w:p>
        </w:tc>
        <w:tc>
          <w:tcPr>
            <w:tcW w:w="567" w:type="dxa"/>
            <w:vAlign w:val="center"/>
          </w:tcPr>
          <w:p w14:paraId="27E2F5A6"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48F69E5F"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4.081.000,00</w:t>
            </w:r>
          </w:p>
        </w:tc>
      </w:tr>
      <w:tr w:rsidR="00F263D9" w:rsidRPr="00522F07" w14:paraId="5B1223B2" w14:textId="77777777" w:rsidTr="009A2D94">
        <w:trPr>
          <w:cantSplit/>
        </w:trPr>
        <w:tc>
          <w:tcPr>
            <w:tcW w:w="851" w:type="dxa"/>
            <w:vAlign w:val="center"/>
          </w:tcPr>
          <w:p w14:paraId="37B3F7E9"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0E3A7D77"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Secretaria Municipal de Finanças e Planejamento</w:t>
            </w:r>
          </w:p>
        </w:tc>
        <w:tc>
          <w:tcPr>
            <w:tcW w:w="567" w:type="dxa"/>
            <w:vAlign w:val="center"/>
          </w:tcPr>
          <w:p w14:paraId="74EBED35"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19F80630"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677.513,00</w:t>
            </w:r>
          </w:p>
        </w:tc>
      </w:tr>
      <w:tr w:rsidR="00F263D9" w:rsidRPr="00522F07" w14:paraId="1181DAAF" w14:textId="77777777" w:rsidTr="009A2D94">
        <w:trPr>
          <w:cantSplit/>
        </w:trPr>
        <w:tc>
          <w:tcPr>
            <w:tcW w:w="851" w:type="dxa"/>
            <w:vAlign w:val="center"/>
          </w:tcPr>
          <w:p w14:paraId="61F04FB5"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5B2ED01C"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Secretaria Mun. de Educação, Cultura e Esporte.</w:t>
            </w:r>
          </w:p>
        </w:tc>
        <w:tc>
          <w:tcPr>
            <w:tcW w:w="567" w:type="dxa"/>
            <w:vAlign w:val="center"/>
          </w:tcPr>
          <w:p w14:paraId="2DF29797"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4EAE5864"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11.855.396,00</w:t>
            </w:r>
          </w:p>
        </w:tc>
      </w:tr>
      <w:tr w:rsidR="00F263D9" w:rsidRPr="00522F07" w14:paraId="2CDF2331" w14:textId="77777777" w:rsidTr="009A2D94">
        <w:trPr>
          <w:cantSplit/>
        </w:trPr>
        <w:tc>
          <w:tcPr>
            <w:tcW w:w="851" w:type="dxa"/>
            <w:vAlign w:val="center"/>
          </w:tcPr>
          <w:p w14:paraId="3DAF23B2"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02F93F61"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 xml:space="preserve">Secretaria Mun. de </w:t>
            </w:r>
            <w:proofErr w:type="spellStart"/>
            <w:r w:rsidRPr="00522F07">
              <w:rPr>
                <w:rFonts w:ascii="Times New Roman" w:hAnsi="Times New Roman" w:cs="Times New Roman"/>
                <w:sz w:val="24"/>
                <w:szCs w:val="24"/>
              </w:rPr>
              <w:t>Infraestr</w:t>
            </w:r>
            <w:proofErr w:type="spellEnd"/>
            <w:r w:rsidRPr="00522F07">
              <w:rPr>
                <w:rFonts w:ascii="Times New Roman" w:hAnsi="Times New Roman" w:cs="Times New Roman"/>
                <w:sz w:val="24"/>
                <w:szCs w:val="24"/>
              </w:rPr>
              <w:t>. e Serviços Urbanos</w:t>
            </w:r>
          </w:p>
        </w:tc>
        <w:tc>
          <w:tcPr>
            <w:tcW w:w="567" w:type="dxa"/>
            <w:vAlign w:val="center"/>
          </w:tcPr>
          <w:p w14:paraId="2F012C4E"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5B0D6B6D"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8.134.549,00</w:t>
            </w:r>
          </w:p>
        </w:tc>
      </w:tr>
      <w:tr w:rsidR="00F263D9" w:rsidRPr="00522F07" w14:paraId="4D3CF7C7" w14:textId="77777777" w:rsidTr="009A2D94">
        <w:trPr>
          <w:cantSplit/>
        </w:trPr>
        <w:tc>
          <w:tcPr>
            <w:tcW w:w="851" w:type="dxa"/>
            <w:vAlign w:val="center"/>
          </w:tcPr>
          <w:p w14:paraId="0755EC8A"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06602687"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 xml:space="preserve">Secretaria Mun. de </w:t>
            </w:r>
            <w:proofErr w:type="spellStart"/>
            <w:r w:rsidRPr="00522F07">
              <w:rPr>
                <w:rFonts w:ascii="Times New Roman" w:hAnsi="Times New Roman" w:cs="Times New Roman"/>
                <w:sz w:val="24"/>
                <w:szCs w:val="24"/>
              </w:rPr>
              <w:t>Desenv</w:t>
            </w:r>
            <w:proofErr w:type="spellEnd"/>
            <w:r w:rsidRPr="00522F07">
              <w:rPr>
                <w:rFonts w:ascii="Times New Roman" w:hAnsi="Times New Roman" w:cs="Times New Roman"/>
                <w:sz w:val="24"/>
                <w:szCs w:val="24"/>
              </w:rPr>
              <w:t xml:space="preserve">. Econômico e Turismo                    </w:t>
            </w:r>
          </w:p>
        </w:tc>
        <w:tc>
          <w:tcPr>
            <w:tcW w:w="567" w:type="dxa"/>
            <w:vAlign w:val="center"/>
          </w:tcPr>
          <w:p w14:paraId="31B2CBF5"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33473159"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262.963,00</w:t>
            </w:r>
          </w:p>
        </w:tc>
      </w:tr>
      <w:tr w:rsidR="00F263D9" w:rsidRPr="00522F07" w14:paraId="0BE3D57B" w14:textId="77777777" w:rsidTr="009A2D94">
        <w:trPr>
          <w:cantSplit/>
        </w:trPr>
        <w:tc>
          <w:tcPr>
            <w:tcW w:w="851" w:type="dxa"/>
            <w:vAlign w:val="center"/>
          </w:tcPr>
          <w:p w14:paraId="36FA5BF8"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3DA7084B"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Secretaria Municipal de Saúde</w:t>
            </w:r>
          </w:p>
        </w:tc>
        <w:tc>
          <w:tcPr>
            <w:tcW w:w="567" w:type="dxa"/>
            <w:vAlign w:val="center"/>
          </w:tcPr>
          <w:p w14:paraId="4BF5FEDC"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373F210E"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12.572.594,00</w:t>
            </w:r>
          </w:p>
        </w:tc>
      </w:tr>
      <w:tr w:rsidR="00F263D9" w:rsidRPr="00522F07" w14:paraId="2EA6DD98" w14:textId="77777777" w:rsidTr="009A2D94">
        <w:trPr>
          <w:cantSplit/>
        </w:trPr>
        <w:tc>
          <w:tcPr>
            <w:tcW w:w="851" w:type="dxa"/>
            <w:vAlign w:val="center"/>
          </w:tcPr>
          <w:p w14:paraId="3E81766C"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07A8E38E"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Secretaria Municipal de Assistência Social</w:t>
            </w:r>
          </w:p>
        </w:tc>
        <w:tc>
          <w:tcPr>
            <w:tcW w:w="567" w:type="dxa"/>
            <w:vAlign w:val="center"/>
          </w:tcPr>
          <w:p w14:paraId="752E7BA6"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134A90EF"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2.844.331,00</w:t>
            </w:r>
          </w:p>
        </w:tc>
      </w:tr>
      <w:tr w:rsidR="00F263D9" w:rsidRPr="00522F07" w14:paraId="7C9574AF" w14:textId="77777777" w:rsidTr="009A2D94">
        <w:trPr>
          <w:cantSplit/>
        </w:trPr>
        <w:tc>
          <w:tcPr>
            <w:tcW w:w="851" w:type="dxa"/>
            <w:vAlign w:val="center"/>
          </w:tcPr>
          <w:p w14:paraId="528FCF9B"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721C60C5"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 xml:space="preserve">Secretaria Mun. de </w:t>
            </w:r>
            <w:proofErr w:type="spellStart"/>
            <w:r w:rsidRPr="00522F07">
              <w:rPr>
                <w:rFonts w:ascii="Times New Roman" w:hAnsi="Times New Roman" w:cs="Times New Roman"/>
                <w:sz w:val="24"/>
                <w:szCs w:val="24"/>
              </w:rPr>
              <w:t>Agricult</w:t>
            </w:r>
            <w:proofErr w:type="spellEnd"/>
            <w:r w:rsidRPr="00522F07">
              <w:rPr>
                <w:rFonts w:ascii="Times New Roman" w:hAnsi="Times New Roman" w:cs="Times New Roman"/>
                <w:sz w:val="24"/>
                <w:szCs w:val="24"/>
              </w:rPr>
              <w:t xml:space="preserve"> Meio Ambiente e Pesca</w:t>
            </w:r>
          </w:p>
        </w:tc>
        <w:tc>
          <w:tcPr>
            <w:tcW w:w="567" w:type="dxa"/>
            <w:vAlign w:val="center"/>
          </w:tcPr>
          <w:p w14:paraId="45B9623F"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73FAEE50"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1.848.141,00</w:t>
            </w:r>
          </w:p>
        </w:tc>
      </w:tr>
      <w:tr w:rsidR="00F263D9" w:rsidRPr="00522F07" w14:paraId="00BA9F83" w14:textId="77777777" w:rsidTr="009A2D94">
        <w:trPr>
          <w:cantSplit/>
          <w:trHeight w:val="277"/>
        </w:trPr>
        <w:tc>
          <w:tcPr>
            <w:tcW w:w="851" w:type="dxa"/>
            <w:vAlign w:val="center"/>
          </w:tcPr>
          <w:p w14:paraId="0CAA6712"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0040DD02"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Fundo de Previdência do Município de Cruzeta</w:t>
            </w:r>
          </w:p>
        </w:tc>
        <w:tc>
          <w:tcPr>
            <w:tcW w:w="567" w:type="dxa"/>
            <w:vAlign w:val="center"/>
          </w:tcPr>
          <w:p w14:paraId="536B436F"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5506CB85"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7.941.513,00</w:t>
            </w:r>
          </w:p>
        </w:tc>
      </w:tr>
      <w:tr w:rsidR="00F263D9" w:rsidRPr="00522F07" w14:paraId="138953C9" w14:textId="77777777" w:rsidTr="009A2D94">
        <w:trPr>
          <w:cantSplit/>
          <w:trHeight w:val="277"/>
        </w:trPr>
        <w:tc>
          <w:tcPr>
            <w:tcW w:w="851" w:type="dxa"/>
            <w:vAlign w:val="center"/>
          </w:tcPr>
          <w:p w14:paraId="1286112D" w14:textId="77777777" w:rsidR="00F263D9" w:rsidRPr="00522F07" w:rsidRDefault="00F263D9" w:rsidP="009A2D94">
            <w:pPr>
              <w:jc w:val="center"/>
              <w:rPr>
                <w:rFonts w:ascii="Times New Roman" w:hAnsi="Times New Roman" w:cs="Times New Roman"/>
                <w:b/>
                <w:sz w:val="24"/>
                <w:szCs w:val="24"/>
              </w:rPr>
            </w:pPr>
          </w:p>
        </w:tc>
        <w:tc>
          <w:tcPr>
            <w:tcW w:w="5298" w:type="dxa"/>
            <w:gridSpan w:val="3"/>
            <w:vAlign w:val="center"/>
          </w:tcPr>
          <w:p w14:paraId="3C4DA1BF" w14:textId="77777777" w:rsidR="00F263D9" w:rsidRPr="00522F07" w:rsidRDefault="00F263D9" w:rsidP="009A2D94">
            <w:pPr>
              <w:rPr>
                <w:rFonts w:ascii="Times New Roman" w:hAnsi="Times New Roman" w:cs="Times New Roman"/>
                <w:sz w:val="24"/>
                <w:szCs w:val="24"/>
              </w:rPr>
            </w:pPr>
            <w:r w:rsidRPr="00522F07">
              <w:rPr>
                <w:rFonts w:ascii="Times New Roman" w:hAnsi="Times New Roman" w:cs="Times New Roman"/>
                <w:sz w:val="24"/>
                <w:szCs w:val="24"/>
              </w:rPr>
              <w:t>Reserva de Contingência</w:t>
            </w:r>
          </w:p>
        </w:tc>
        <w:tc>
          <w:tcPr>
            <w:tcW w:w="567" w:type="dxa"/>
            <w:vAlign w:val="center"/>
          </w:tcPr>
          <w:p w14:paraId="0942FCC9" w14:textId="77777777" w:rsidR="00F263D9" w:rsidRPr="00522F07" w:rsidRDefault="00F263D9" w:rsidP="009A2D94">
            <w:pPr>
              <w:jc w:val="center"/>
              <w:rPr>
                <w:rFonts w:ascii="Times New Roman" w:hAnsi="Times New Roman" w:cs="Times New Roman"/>
                <w:sz w:val="24"/>
                <w:szCs w:val="24"/>
              </w:rPr>
            </w:pPr>
            <w:r w:rsidRPr="00522F07">
              <w:rPr>
                <w:rFonts w:ascii="Times New Roman" w:hAnsi="Times New Roman" w:cs="Times New Roman"/>
                <w:sz w:val="24"/>
                <w:szCs w:val="24"/>
              </w:rPr>
              <w:t>R$</w:t>
            </w:r>
          </w:p>
        </w:tc>
        <w:tc>
          <w:tcPr>
            <w:tcW w:w="1716" w:type="dxa"/>
            <w:vAlign w:val="center"/>
          </w:tcPr>
          <w:p w14:paraId="69E86576" w14:textId="77777777" w:rsidR="00F263D9" w:rsidRPr="00522F07" w:rsidRDefault="00F263D9" w:rsidP="009A2D94">
            <w:pPr>
              <w:jc w:val="right"/>
              <w:rPr>
                <w:rFonts w:ascii="Times New Roman" w:hAnsi="Times New Roman" w:cs="Times New Roman"/>
                <w:sz w:val="24"/>
                <w:szCs w:val="24"/>
              </w:rPr>
            </w:pPr>
            <w:r w:rsidRPr="00522F07">
              <w:rPr>
                <w:rFonts w:ascii="Times New Roman" w:hAnsi="Times New Roman" w:cs="Times New Roman"/>
                <w:sz w:val="24"/>
                <w:szCs w:val="24"/>
              </w:rPr>
              <w:t>300.000,00</w:t>
            </w:r>
          </w:p>
        </w:tc>
      </w:tr>
      <w:tr w:rsidR="00F263D9" w:rsidRPr="00522F07" w14:paraId="52D04116" w14:textId="77777777" w:rsidTr="009A2D94">
        <w:trPr>
          <w:gridBefore w:val="2"/>
          <w:wBefore w:w="905" w:type="dxa"/>
          <w:cantSplit/>
          <w:trHeight w:val="268"/>
        </w:trPr>
        <w:tc>
          <w:tcPr>
            <w:tcW w:w="567" w:type="dxa"/>
            <w:vAlign w:val="center"/>
          </w:tcPr>
          <w:p w14:paraId="165FF96C" w14:textId="77777777" w:rsidR="00F263D9" w:rsidRPr="00522F07" w:rsidRDefault="00F263D9" w:rsidP="009A2D94">
            <w:pPr>
              <w:jc w:val="center"/>
              <w:rPr>
                <w:rFonts w:ascii="Times New Roman" w:hAnsi="Times New Roman" w:cs="Times New Roman"/>
                <w:sz w:val="24"/>
                <w:szCs w:val="24"/>
              </w:rPr>
            </w:pPr>
          </w:p>
        </w:tc>
        <w:tc>
          <w:tcPr>
            <w:tcW w:w="4677" w:type="dxa"/>
            <w:vAlign w:val="center"/>
          </w:tcPr>
          <w:p w14:paraId="7AF06EEF" w14:textId="77777777" w:rsidR="00F263D9" w:rsidRPr="00522F07" w:rsidRDefault="00F263D9" w:rsidP="009A2D94">
            <w:pPr>
              <w:jc w:val="right"/>
              <w:rPr>
                <w:rFonts w:ascii="Times New Roman" w:hAnsi="Times New Roman" w:cs="Times New Roman"/>
                <w:b/>
                <w:sz w:val="24"/>
                <w:szCs w:val="24"/>
              </w:rPr>
            </w:pPr>
            <w:r w:rsidRPr="00522F07">
              <w:rPr>
                <w:rFonts w:ascii="Times New Roman" w:hAnsi="Times New Roman" w:cs="Times New Roman"/>
                <w:b/>
                <w:sz w:val="24"/>
                <w:szCs w:val="24"/>
              </w:rPr>
              <w:t>T</w:t>
            </w:r>
            <w:r w:rsidRPr="00522F07">
              <w:rPr>
                <w:rFonts w:ascii="Times New Roman" w:hAnsi="Times New Roman" w:cs="Times New Roman"/>
                <w:b/>
                <w:smallCaps/>
                <w:sz w:val="24"/>
                <w:szCs w:val="24"/>
              </w:rPr>
              <w:t>otal</w:t>
            </w:r>
          </w:p>
        </w:tc>
        <w:tc>
          <w:tcPr>
            <w:tcW w:w="567" w:type="dxa"/>
            <w:vAlign w:val="center"/>
          </w:tcPr>
          <w:p w14:paraId="74DCCAB2" w14:textId="77777777" w:rsidR="00F263D9" w:rsidRPr="00522F07" w:rsidRDefault="00F263D9" w:rsidP="009A2D94">
            <w:pPr>
              <w:jc w:val="center"/>
              <w:rPr>
                <w:rFonts w:ascii="Times New Roman" w:hAnsi="Times New Roman" w:cs="Times New Roman"/>
                <w:b/>
                <w:sz w:val="24"/>
                <w:szCs w:val="24"/>
              </w:rPr>
            </w:pPr>
            <w:r w:rsidRPr="00522F07">
              <w:rPr>
                <w:rFonts w:ascii="Times New Roman" w:hAnsi="Times New Roman" w:cs="Times New Roman"/>
                <w:b/>
                <w:sz w:val="24"/>
                <w:szCs w:val="24"/>
              </w:rPr>
              <w:t>R$</w:t>
            </w:r>
          </w:p>
        </w:tc>
        <w:tc>
          <w:tcPr>
            <w:tcW w:w="1716" w:type="dxa"/>
            <w:vAlign w:val="center"/>
          </w:tcPr>
          <w:p w14:paraId="555902E0" w14:textId="77777777" w:rsidR="00F263D9" w:rsidRPr="00522F07" w:rsidRDefault="00F263D9" w:rsidP="009A2D94">
            <w:pPr>
              <w:jc w:val="right"/>
              <w:rPr>
                <w:rFonts w:ascii="Times New Roman" w:hAnsi="Times New Roman" w:cs="Times New Roman"/>
                <w:b/>
                <w:sz w:val="24"/>
                <w:szCs w:val="24"/>
              </w:rPr>
            </w:pPr>
            <w:r w:rsidRPr="00522F07">
              <w:rPr>
                <w:rFonts w:ascii="Times New Roman" w:hAnsi="Times New Roman" w:cs="Times New Roman"/>
                <w:b/>
                <w:sz w:val="24"/>
                <w:szCs w:val="24"/>
              </w:rPr>
              <w:t>54.387.000,00</w:t>
            </w:r>
          </w:p>
        </w:tc>
      </w:tr>
    </w:tbl>
    <w:p w14:paraId="1A5DD08C" w14:textId="77777777" w:rsidR="00F263D9"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r>
    </w:p>
    <w:p w14:paraId="1C163F63"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Art. 6º - Fica o Poder Executivo, respeitados as demais prescrições constitucionais e nos termos do Art. 41 da Lei n.º 4.320/64, autorizado a abrir créditos adicionais suplementares até o limite de 30,0% (trinta por cento) dos Orçamentos Fiscais e da Seguridade Social, com a finalidade de incorporar valores que excedem as previsões constantes desta Lei, mediante a utilização de recursos provenientes de:</w:t>
      </w:r>
    </w:p>
    <w:p w14:paraId="1C8A791B" w14:textId="77777777" w:rsidR="00F263D9" w:rsidRPr="00522F07" w:rsidRDefault="00F263D9" w:rsidP="00F263D9">
      <w:pPr>
        <w:spacing w:line="36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 – Suplementares, os destinados a reforço de dotação orçamentária;</w:t>
      </w:r>
    </w:p>
    <w:p w14:paraId="0754C6DF" w14:textId="77777777" w:rsidR="00F263D9" w:rsidRPr="00522F07" w:rsidRDefault="00F263D9" w:rsidP="00F263D9">
      <w:pPr>
        <w:spacing w:line="360" w:lineRule="atLeast"/>
        <w:jc w:val="both"/>
        <w:rPr>
          <w:rFonts w:ascii="Times New Roman" w:hAnsi="Times New Roman" w:cs="Times New Roman"/>
          <w:sz w:val="24"/>
          <w:szCs w:val="24"/>
        </w:rPr>
      </w:pPr>
      <w:r w:rsidRPr="00522F07">
        <w:rPr>
          <w:rFonts w:ascii="Times New Roman" w:hAnsi="Times New Roman" w:cs="Times New Roman"/>
          <w:sz w:val="24"/>
          <w:szCs w:val="24"/>
        </w:rPr>
        <w:lastRenderedPageBreak/>
        <w:tab/>
      </w:r>
      <w:r w:rsidRPr="00522F07">
        <w:rPr>
          <w:rFonts w:ascii="Times New Roman" w:hAnsi="Times New Roman" w:cs="Times New Roman"/>
          <w:sz w:val="24"/>
          <w:szCs w:val="24"/>
        </w:rPr>
        <w:tab/>
        <w:t xml:space="preserve">II – </w:t>
      </w:r>
      <w:proofErr w:type="gramStart"/>
      <w:r w:rsidRPr="00522F07">
        <w:rPr>
          <w:rFonts w:ascii="Times New Roman" w:hAnsi="Times New Roman" w:cs="Times New Roman"/>
          <w:sz w:val="24"/>
          <w:szCs w:val="24"/>
        </w:rPr>
        <w:t>especiais</w:t>
      </w:r>
      <w:proofErr w:type="gramEnd"/>
      <w:r w:rsidRPr="00522F07">
        <w:rPr>
          <w:rFonts w:ascii="Times New Roman" w:hAnsi="Times New Roman" w:cs="Times New Roman"/>
          <w:sz w:val="24"/>
          <w:szCs w:val="24"/>
        </w:rPr>
        <w:t>, os destinados a despesas para as quais não haja dotação orçamentária específica;</w:t>
      </w:r>
    </w:p>
    <w:p w14:paraId="5A5E061E" w14:textId="77777777" w:rsidR="00F263D9" w:rsidRPr="00522F07" w:rsidRDefault="00F263D9" w:rsidP="00F263D9">
      <w:pPr>
        <w:spacing w:line="36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III – extraordinários, os destinados a despesas urgentes e imprevistas, em caso de guerra, comoção intestina ou calamidade pública.</w:t>
      </w:r>
    </w:p>
    <w:p w14:paraId="641D9413"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Parágrafo Único – Conforme determina a Lei 4320/64 em seus Art. 42 e 43 só poderá abrir créditos suplementares e especiais por decreto do Poder Executivo, dependendo de prévia autorizada Legislativa necessitando da existência de recursos disponíveis e precedida de exposição justificada, para os casos onde haja necessidade de autorização legislativa para créditos adicionais, estes são considerados autorizados e abertos com a sanção e publicação da respectiva lei. Consideram-se recursos disponíveis para fins de abertura de créditos suplementares e especiais, conforme disposto no § 1º do art. 43 da Lei nº 4.320/1964:</w:t>
      </w:r>
    </w:p>
    <w:p w14:paraId="5DC67B4F"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I – </w:t>
      </w:r>
      <w:proofErr w:type="gramStart"/>
      <w:r w:rsidRPr="00522F07">
        <w:rPr>
          <w:rFonts w:ascii="Times New Roman" w:hAnsi="Times New Roman" w:cs="Times New Roman"/>
          <w:sz w:val="24"/>
          <w:szCs w:val="24"/>
        </w:rPr>
        <w:t>o</w:t>
      </w:r>
      <w:proofErr w:type="gramEnd"/>
      <w:r w:rsidRPr="00522F07">
        <w:rPr>
          <w:rFonts w:ascii="Times New Roman" w:hAnsi="Times New Roman" w:cs="Times New Roman"/>
          <w:sz w:val="24"/>
          <w:szCs w:val="24"/>
        </w:rPr>
        <w:t xml:space="preserve"> superávit financeiro apurado em balanço patrimonial do exercício anterior;</w:t>
      </w:r>
    </w:p>
    <w:p w14:paraId="227580CF"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II – </w:t>
      </w:r>
      <w:proofErr w:type="gramStart"/>
      <w:r w:rsidRPr="00522F07">
        <w:rPr>
          <w:rFonts w:ascii="Times New Roman" w:hAnsi="Times New Roman" w:cs="Times New Roman"/>
          <w:sz w:val="24"/>
          <w:szCs w:val="24"/>
        </w:rPr>
        <w:t>os</w:t>
      </w:r>
      <w:proofErr w:type="gramEnd"/>
      <w:r w:rsidRPr="00522F07">
        <w:rPr>
          <w:rFonts w:ascii="Times New Roman" w:hAnsi="Times New Roman" w:cs="Times New Roman"/>
          <w:sz w:val="24"/>
          <w:szCs w:val="24"/>
        </w:rPr>
        <w:t xml:space="preserve"> provenientes de excesso de arrecadação;</w:t>
      </w:r>
    </w:p>
    <w:p w14:paraId="10DB4963"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III – os resultantes de anulação parcial ou total de dotações orçamentárias ou créditos adicionais, autorizados em Lei;</w:t>
      </w:r>
    </w:p>
    <w:p w14:paraId="479B19AE"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IV – </w:t>
      </w:r>
      <w:proofErr w:type="gramStart"/>
      <w:r w:rsidRPr="00522F07">
        <w:rPr>
          <w:rFonts w:ascii="Times New Roman" w:hAnsi="Times New Roman" w:cs="Times New Roman"/>
          <w:sz w:val="24"/>
          <w:szCs w:val="24"/>
        </w:rPr>
        <w:t>o</w:t>
      </w:r>
      <w:proofErr w:type="gramEnd"/>
      <w:r w:rsidRPr="00522F07">
        <w:rPr>
          <w:rFonts w:ascii="Times New Roman" w:hAnsi="Times New Roman" w:cs="Times New Roman"/>
          <w:sz w:val="24"/>
          <w:szCs w:val="24"/>
        </w:rPr>
        <w:t xml:space="preserve"> produto de operações de crédito autorizadas, em forma que juridicamente possibilite ao poder executivo realizá-las.</w:t>
      </w:r>
    </w:p>
    <w:p w14:paraId="24350353"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Art. 7º- O limite autorizado no artigo anterior, não será onerado quando o crédito se destinar a:</w:t>
      </w:r>
    </w:p>
    <w:p w14:paraId="20CD5C33" w14:textId="77777777" w:rsidR="00F263D9" w:rsidRPr="00522F07" w:rsidRDefault="00F263D9" w:rsidP="00F263D9">
      <w:pPr>
        <w:pStyle w:val="Corpodetexto"/>
        <w:spacing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 – Atender insuficiências de dotações do grupo de Pessoal e Encargos Sociais, mediante a utilização de recursos oriundos da anulação de despesa consignada ao mesmo grupo;</w:t>
      </w:r>
    </w:p>
    <w:p w14:paraId="0156CA3A" w14:textId="77777777" w:rsidR="00F263D9" w:rsidRPr="00522F07" w:rsidRDefault="00F263D9" w:rsidP="00F263D9">
      <w:pPr>
        <w:spacing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II – Atender ao pagamento de despesas decorrentes de precatórios judiciais, amortização e juros da Dívida, mediante utilização de recursos provenientes de anulações de dotações;</w:t>
      </w:r>
    </w:p>
    <w:p w14:paraId="7998C14C" w14:textId="77777777" w:rsidR="00F263D9" w:rsidRPr="00522F07" w:rsidRDefault="00F263D9" w:rsidP="00F263D9">
      <w:pPr>
        <w:spacing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III – Atender despesas financiadas com recursos vinculados a operações de créditos e convênios;</w:t>
      </w:r>
    </w:p>
    <w:p w14:paraId="743C8395" w14:textId="77777777" w:rsidR="00F263D9" w:rsidRPr="00522F07" w:rsidRDefault="00F263D9" w:rsidP="00F263D9">
      <w:pPr>
        <w:spacing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IV – Atender insuficiência de outras despesas de custeio e de capital consignados em programas de trabalho das funções Saúde, Assistência e Previdência e em Programas de trabalho relacionados à manutenção e desenvolvimento do Ensino, mediante o cancelamento de dotações das respectivas ações;</w:t>
      </w:r>
    </w:p>
    <w:p w14:paraId="5090E3FD" w14:textId="77777777" w:rsidR="00F263D9" w:rsidRPr="00522F07" w:rsidRDefault="00F263D9" w:rsidP="00F263D9">
      <w:pPr>
        <w:spacing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V – Incorporar os saldos financeiros, apurados em 31 de dezembro de 2023, e excesso de Arrecadação de recursos vinculados de Fundos Especiais e do FUNDEB quando se configurar receita do exercício superior às previsões de despesas fixadas nesta Lei.</w:t>
      </w:r>
    </w:p>
    <w:p w14:paraId="61873A4C"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 xml:space="preserve">Art. 8º - Fica o Poder Executivo autorizado a realizar operações de créditos por antecipação da receita, com a finalidade de manter o equilíbrio orçamentário financeiro do </w:t>
      </w:r>
      <w:r w:rsidRPr="00522F07">
        <w:rPr>
          <w:rFonts w:ascii="Times New Roman" w:hAnsi="Times New Roman" w:cs="Times New Roman"/>
          <w:sz w:val="24"/>
          <w:szCs w:val="24"/>
        </w:rPr>
        <w:lastRenderedPageBreak/>
        <w:t>município observado os preceitos legais aplicáveis à matéria, até o limite de 5% (cinco por cento) da receita Corrente.</w:t>
      </w:r>
    </w:p>
    <w:p w14:paraId="1BD46A33" w14:textId="77777777" w:rsidR="00F263D9" w:rsidRPr="00522F07" w:rsidRDefault="00F263D9" w:rsidP="00F263D9">
      <w:pPr>
        <w:spacing w:before="120"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Art. 9º - Fica o Poder Executivo autorizado a contratar e oferecer garantias a empréstimos voltados para o saneamento e habitação em áreas de baixa renda.</w:t>
      </w:r>
    </w:p>
    <w:p w14:paraId="3EFAF248" w14:textId="77777777" w:rsidR="00F263D9" w:rsidRPr="00522F07" w:rsidRDefault="00F263D9" w:rsidP="00F263D9">
      <w:pPr>
        <w:pStyle w:val="Corpodetexto"/>
        <w:spacing w:before="120" w:line="320" w:lineRule="atLeast"/>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Art. 10º - O Prefeito no âmbito do Poder Executivo poderá adotar parâmetros para utilização das dotações, de forma a compatibilizar as despesas à efetiva realização das receitas, para garantir as metas de resultado primário conforme determinações contidas na Lei de Responsabilidade Fiscal.</w:t>
      </w:r>
    </w:p>
    <w:p w14:paraId="3C2D8022" w14:textId="77777777" w:rsidR="00F263D9" w:rsidRPr="00522F07" w:rsidRDefault="00F263D9" w:rsidP="00F263D9">
      <w:pPr>
        <w:spacing w:before="120"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Art. 11º - O repasse para manutenção do Poder Legislativo, será realizado no dia 20 de cada mês correspondendo a 7% (sete por cento) do somatório da receita tributária e das transferências previstas no § 5º do art. 153 e nos art. 158 e 159 (</w:t>
      </w:r>
      <w:r w:rsidRPr="00522F07">
        <w:rPr>
          <w:rFonts w:ascii="Times New Roman" w:hAnsi="Times New Roman" w:cs="Times New Roman"/>
          <w:sz w:val="24"/>
          <w:szCs w:val="24"/>
          <w:u w:val="single"/>
        </w:rPr>
        <w:t>Incluído pela Emenda Constitucional nº 25, de 2000</w:t>
      </w:r>
      <w:r w:rsidRPr="00522F07">
        <w:rPr>
          <w:rFonts w:ascii="Times New Roman" w:hAnsi="Times New Roman" w:cs="Times New Roman"/>
          <w:sz w:val="24"/>
          <w:szCs w:val="24"/>
        </w:rPr>
        <w:t>), receitas arrecadadas pela Média Provisória nº 462/2009 e das receitas arrecadadas pela Lei 12.058/2009 e aquelas regidas pela Lei 9.703/1998, efetivamente realizado no exercício anterior desta Lei conforme EC 29-A I.</w:t>
      </w:r>
    </w:p>
    <w:p w14:paraId="3899793C" w14:textId="77777777" w:rsidR="00F263D9" w:rsidRPr="00522F07" w:rsidRDefault="00F263D9" w:rsidP="00F263D9">
      <w:pPr>
        <w:spacing w:before="120" w:line="320" w:lineRule="atLeast"/>
        <w:jc w:val="both"/>
        <w:rPr>
          <w:rFonts w:ascii="Times New Roman" w:hAnsi="Times New Roman" w:cs="Times New Roman"/>
          <w:sz w:val="24"/>
          <w:szCs w:val="24"/>
        </w:rPr>
      </w:pPr>
      <w:r w:rsidRPr="00522F07">
        <w:rPr>
          <w:rFonts w:ascii="Times New Roman" w:hAnsi="Times New Roman" w:cs="Times New Roman"/>
          <w:sz w:val="24"/>
          <w:szCs w:val="24"/>
        </w:rPr>
        <w:tab/>
      </w:r>
      <w:r w:rsidRPr="00522F07">
        <w:rPr>
          <w:rFonts w:ascii="Times New Roman" w:hAnsi="Times New Roman" w:cs="Times New Roman"/>
          <w:sz w:val="24"/>
          <w:szCs w:val="24"/>
        </w:rPr>
        <w:tab/>
        <w:t>Art. 12º - Esta Lei entrará em vigor a partir de 01 de janeiro de 2024, revogando-se as disposições em contrário.</w:t>
      </w:r>
    </w:p>
    <w:p w14:paraId="72CCC750" w14:textId="77777777" w:rsidR="00F263D9" w:rsidRDefault="00F263D9" w:rsidP="00F263D9">
      <w:pPr>
        <w:pStyle w:val="Corpodetexto"/>
        <w:spacing w:before="120" w:line="320" w:lineRule="atLeast"/>
        <w:jc w:val="center"/>
        <w:rPr>
          <w:rFonts w:ascii="Times New Roman" w:hAnsi="Times New Roman" w:cs="Times New Roman"/>
          <w:sz w:val="24"/>
          <w:szCs w:val="24"/>
        </w:rPr>
      </w:pPr>
    </w:p>
    <w:p w14:paraId="35074412" w14:textId="77777777" w:rsidR="00F263D9" w:rsidRPr="00522F07" w:rsidRDefault="00F263D9" w:rsidP="00F263D9">
      <w:pPr>
        <w:pStyle w:val="Corpodetexto"/>
        <w:spacing w:before="120" w:line="320" w:lineRule="atLeast"/>
        <w:jc w:val="center"/>
        <w:rPr>
          <w:rFonts w:ascii="Times New Roman" w:hAnsi="Times New Roman" w:cs="Times New Roman"/>
          <w:sz w:val="24"/>
          <w:szCs w:val="24"/>
        </w:rPr>
      </w:pPr>
      <w:r w:rsidRPr="00522F07">
        <w:rPr>
          <w:rFonts w:ascii="Times New Roman" w:hAnsi="Times New Roman" w:cs="Times New Roman"/>
          <w:sz w:val="24"/>
          <w:szCs w:val="24"/>
        </w:rPr>
        <w:t>Prefeitura Municipal de Cruzeta/RN, 29 de setembro de 2023.</w:t>
      </w:r>
    </w:p>
    <w:p w14:paraId="72CB31B0" w14:textId="77777777" w:rsidR="00F263D9" w:rsidRPr="00522F07" w:rsidRDefault="00F263D9" w:rsidP="00F263D9">
      <w:pPr>
        <w:jc w:val="center"/>
        <w:rPr>
          <w:rFonts w:ascii="Times New Roman" w:hAnsi="Times New Roman" w:cs="Times New Roman"/>
          <w:sz w:val="24"/>
          <w:szCs w:val="24"/>
        </w:rPr>
      </w:pPr>
    </w:p>
    <w:p w14:paraId="783E3441" w14:textId="77777777" w:rsidR="00F263D9" w:rsidRPr="00522F07" w:rsidRDefault="00F263D9" w:rsidP="00F263D9">
      <w:pPr>
        <w:jc w:val="center"/>
        <w:rPr>
          <w:rFonts w:ascii="Times New Roman" w:hAnsi="Times New Roman" w:cs="Times New Roman"/>
          <w:sz w:val="24"/>
          <w:szCs w:val="24"/>
        </w:rPr>
      </w:pPr>
    </w:p>
    <w:p w14:paraId="0567A39E" w14:textId="77777777" w:rsidR="00F263D9" w:rsidRPr="00522F07" w:rsidRDefault="00F263D9" w:rsidP="00F263D9">
      <w:pPr>
        <w:jc w:val="center"/>
        <w:rPr>
          <w:rFonts w:ascii="Times New Roman" w:hAnsi="Times New Roman" w:cs="Times New Roman"/>
          <w:sz w:val="24"/>
          <w:szCs w:val="24"/>
        </w:rPr>
      </w:pPr>
    </w:p>
    <w:p w14:paraId="73FC9D91" w14:textId="77777777" w:rsidR="00F263D9" w:rsidRPr="00F263D9" w:rsidRDefault="00F263D9" w:rsidP="00F263D9">
      <w:pPr>
        <w:pStyle w:val="SemEspaamento"/>
        <w:jc w:val="center"/>
        <w:rPr>
          <w:b/>
          <w:sz w:val="24"/>
          <w:szCs w:val="24"/>
        </w:rPr>
      </w:pPr>
      <w:r w:rsidRPr="00F263D9">
        <w:rPr>
          <w:b/>
          <w:sz w:val="24"/>
          <w:szCs w:val="24"/>
        </w:rPr>
        <w:t>Joaquim José de Medeiros</w:t>
      </w:r>
    </w:p>
    <w:p w14:paraId="3D35B438" w14:textId="77777777" w:rsidR="00F263D9" w:rsidRPr="00F263D9" w:rsidRDefault="00F263D9" w:rsidP="00F263D9">
      <w:pPr>
        <w:pStyle w:val="SemEspaamento"/>
        <w:jc w:val="center"/>
        <w:rPr>
          <w:b/>
          <w:sz w:val="24"/>
          <w:szCs w:val="24"/>
        </w:rPr>
      </w:pPr>
      <w:r w:rsidRPr="00F263D9">
        <w:rPr>
          <w:b/>
          <w:sz w:val="24"/>
          <w:szCs w:val="24"/>
        </w:rPr>
        <w:t>Prefeito</w:t>
      </w:r>
    </w:p>
    <w:p w14:paraId="504F9B97" w14:textId="77777777" w:rsidR="00F23090" w:rsidRDefault="00F23090" w:rsidP="00F23090"/>
    <w:p w14:paraId="1910C221" w14:textId="77777777" w:rsidR="004F3F24" w:rsidRDefault="004F3F24" w:rsidP="00F23090"/>
    <w:p w14:paraId="32F43066" w14:textId="77777777" w:rsidR="004F3F24" w:rsidRPr="004F3F24" w:rsidRDefault="004F3F24" w:rsidP="00F23090">
      <w:pPr>
        <w:rPr>
          <w:b/>
          <w:sz w:val="40"/>
          <w:szCs w:val="40"/>
        </w:rPr>
      </w:pPr>
      <w:r w:rsidRPr="004F3F24">
        <w:rPr>
          <w:b/>
          <w:sz w:val="40"/>
          <w:szCs w:val="40"/>
        </w:rPr>
        <w:t>OBS.</w:t>
      </w:r>
    </w:p>
    <w:p w14:paraId="5CF18CAC" w14:textId="77777777" w:rsidR="004F3F24" w:rsidRPr="004F3F24" w:rsidRDefault="004F3F24" w:rsidP="00F23090">
      <w:pPr>
        <w:rPr>
          <w:b/>
          <w:sz w:val="40"/>
          <w:szCs w:val="40"/>
        </w:rPr>
      </w:pPr>
      <w:r>
        <w:rPr>
          <w:b/>
          <w:sz w:val="40"/>
          <w:szCs w:val="40"/>
        </w:rPr>
        <w:t xml:space="preserve">AS TABELAS E </w:t>
      </w:r>
      <w:r w:rsidRPr="004F3F24">
        <w:rPr>
          <w:b/>
          <w:sz w:val="40"/>
          <w:szCs w:val="40"/>
        </w:rPr>
        <w:t>OS ANEXOS AO REFERIDO PROJETO SE ENCONTRA NOS E</w:t>
      </w:r>
      <w:r>
        <w:rPr>
          <w:b/>
          <w:sz w:val="40"/>
          <w:szCs w:val="40"/>
        </w:rPr>
        <w:t>-</w:t>
      </w:r>
      <w:r w:rsidRPr="004F3F24">
        <w:rPr>
          <w:b/>
          <w:sz w:val="40"/>
          <w:szCs w:val="40"/>
        </w:rPr>
        <w:t>MAILS</w:t>
      </w:r>
    </w:p>
    <w:sectPr w:rsidR="004F3F24" w:rsidRPr="004F3F24" w:rsidSect="00F52820">
      <w:pgSz w:w="11906" w:h="16838"/>
      <w:pgMar w:top="1417" w:right="1274"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90"/>
    <w:rsid w:val="00225519"/>
    <w:rsid w:val="002A245C"/>
    <w:rsid w:val="004F3F24"/>
    <w:rsid w:val="008336AF"/>
    <w:rsid w:val="009A2D94"/>
    <w:rsid w:val="009E48F6"/>
    <w:rsid w:val="00B12D69"/>
    <w:rsid w:val="00CB5538"/>
    <w:rsid w:val="00CE4FDA"/>
    <w:rsid w:val="00DD3969"/>
    <w:rsid w:val="00E06682"/>
    <w:rsid w:val="00E33981"/>
    <w:rsid w:val="00E36B40"/>
    <w:rsid w:val="00F23090"/>
    <w:rsid w:val="00F263D9"/>
    <w:rsid w:val="00F52820"/>
    <w:rsid w:val="00F96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CE67"/>
  <w15:chartTrackingRefBased/>
  <w15:docId w15:val="{4073ACC7-E68F-49D4-A837-E9E38F6B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5519"/>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26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F263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F263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F263D9"/>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F263D9"/>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F263D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F263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23090"/>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F23090"/>
    <w:rPr>
      <w:rFonts w:ascii="Calibri" w:eastAsia="Calibri" w:hAnsi="Calibri" w:cs="Times New Roman"/>
    </w:rPr>
  </w:style>
  <w:style w:type="character" w:customStyle="1" w:styleId="Ttulo1Char">
    <w:name w:val="Título 1 Char"/>
    <w:basedOn w:val="Fontepargpadro"/>
    <w:link w:val="Ttulo1"/>
    <w:uiPriority w:val="9"/>
    <w:rsid w:val="00225519"/>
    <w:rPr>
      <w:rFonts w:ascii="Times New Roman" w:eastAsia="Times New Roman" w:hAnsi="Times New Roman" w:cs="Times New Roman"/>
      <w:b/>
      <w:sz w:val="24"/>
      <w:szCs w:val="20"/>
      <w:lang w:eastAsia="pt-BR"/>
    </w:rPr>
  </w:style>
  <w:style w:type="paragraph" w:styleId="NormalWeb">
    <w:name w:val="Normal (Web)"/>
    <w:basedOn w:val="Normal"/>
    <w:unhideWhenUsed/>
    <w:rsid w:val="008336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8336AF"/>
    <w:rPr>
      <w:color w:val="0000FF"/>
      <w:u w:val="single"/>
    </w:rPr>
  </w:style>
  <w:style w:type="character" w:customStyle="1" w:styleId="Ttulo2Char">
    <w:name w:val="Título 2 Char"/>
    <w:basedOn w:val="Fontepargpadro"/>
    <w:link w:val="Ttulo2"/>
    <w:uiPriority w:val="9"/>
    <w:semiHidden/>
    <w:rsid w:val="00F263D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F263D9"/>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F263D9"/>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F263D9"/>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F263D9"/>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F263D9"/>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F263D9"/>
    <w:rPr>
      <w:rFonts w:asciiTheme="majorHAnsi" w:eastAsiaTheme="majorEastAsia" w:hAnsiTheme="majorHAnsi" w:cstheme="majorBidi"/>
      <w:color w:val="272727" w:themeColor="text1" w:themeTint="D8"/>
      <w:sz w:val="21"/>
      <w:szCs w:val="21"/>
    </w:rPr>
  </w:style>
  <w:style w:type="paragraph" w:styleId="SemEspaamento">
    <w:name w:val="No Spacing"/>
    <w:uiPriority w:val="1"/>
    <w:qFormat/>
    <w:rsid w:val="00F263D9"/>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F263D9"/>
    <w:pPr>
      <w:spacing w:after="120"/>
    </w:pPr>
  </w:style>
  <w:style w:type="character" w:customStyle="1" w:styleId="CorpodetextoChar">
    <w:name w:val="Corpo de texto Char"/>
    <w:basedOn w:val="Fontepargpadro"/>
    <w:link w:val="Corpodetexto"/>
    <w:uiPriority w:val="1"/>
    <w:rsid w:val="00F263D9"/>
  </w:style>
  <w:style w:type="paragraph" w:styleId="Recuodecorpodetexto2">
    <w:name w:val="Body Text Indent 2"/>
    <w:basedOn w:val="Normal"/>
    <w:link w:val="Recuodecorpodetexto2Char"/>
    <w:uiPriority w:val="99"/>
    <w:semiHidden/>
    <w:unhideWhenUsed/>
    <w:rsid w:val="00F263D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263D9"/>
  </w:style>
  <w:style w:type="paragraph" w:styleId="Corpodetexto2">
    <w:name w:val="Body Text 2"/>
    <w:basedOn w:val="Normal"/>
    <w:link w:val="Corpodetexto2Char"/>
    <w:uiPriority w:val="99"/>
    <w:semiHidden/>
    <w:unhideWhenUsed/>
    <w:rsid w:val="00F263D9"/>
    <w:pPr>
      <w:spacing w:after="120" w:line="480" w:lineRule="auto"/>
    </w:pPr>
  </w:style>
  <w:style w:type="character" w:customStyle="1" w:styleId="Corpodetexto2Char">
    <w:name w:val="Corpo de texto 2 Char"/>
    <w:basedOn w:val="Fontepargpadro"/>
    <w:link w:val="Corpodetexto2"/>
    <w:uiPriority w:val="99"/>
    <w:semiHidden/>
    <w:rsid w:val="00F263D9"/>
  </w:style>
  <w:style w:type="numbering" w:customStyle="1" w:styleId="Semlista1">
    <w:name w:val="Sem lista1"/>
    <w:next w:val="Semlista"/>
    <w:uiPriority w:val="99"/>
    <w:semiHidden/>
    <w:unhideWhenUsed/>
    <w:rsid w:val="009A2D94"/>
  </w:style>
  <w:style w:type="paragraph" w:customStyle="1" w:styleId="TableParagraph">
    <w:name w:val="Table Paragraph"/>
    <w:basedOn w:val="Normal"/>
    <w:uiPriority w:val="1"/>
    <w:qFormat/>
    <w:rsid w:val="009A2D94"/>
    <w:pPr>
      <w:widowControl w:val="0"/>
      <w:autoSpaceDE w:val="0"/>
      <w:autoSpaceDN w:val="0"/>
      <w:spacing w:after="0" w:line="240" w:lineRule="auto"/>
      <w:ind w:left="106"/>
    </w:pPr>
    <w:rPr>
      <w:rFonts w:ascii="Calibri" w:eastAsia="Calibri" w:hAnsi="Calibri" w:cs="Calibri"/>
      <w:lang w:val="pt-PT"/>
    </w:rPr>
  </w:style>
  <w:style w:type="table" w:styleId="Tabelacomgrade">
    <w:name w:val="Table Grid"/>
    <w:basedOn w:val="Tabelanormal"/>
    <w:uiPriority w:val="39"/>
    <w:rsid w:val="009A2D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A2D94"/>
    <w:pPr>
      <w:widowControl w:val="0"/>
      <w:autoSpaceDE w:val="0"/>
      <w:autoSpaceDN w:val="0"/>
      <w:spacing w:after="0" w:line="240" w:lineRule="auto"/>
    </w:pPr>
    <w:rPr>
      <w:rFonts w:ascii="Segoe UI" w:eastAsia="Calibri" w:hAnsi="Segoe UI" w:cs="Segoe UI"/>
      <w:sz w:val="18"/>
      <w:szCs w:val="18"/>
      <w:lang w:val="pt-PT"/>
    </w:rPr>
  </w:style>
  <w:style w:type="character" w:customStyle="1" w:styleId="TextodebaloChar">
    <w:name w:val="Texto de balão Char"/>
    <w:basedOn w:val="Fontepargpadro"/>
    <w:link w:val="Textodebalo"/>
    <w:uiPriority w:val="99"/>
    <w:semiHidden/>
    <w:rsid w:val="009A2D94"/>
    <w:rPr>
      <w:rFonts w:ascii="Segoe UI" w:eastAsia="Calibri" w:hAnsi="Segoe UI" w:cs="Segoe UI"/>
      <w:sz w:val="18"/>
      <w:szCs w:val="18"/>
      <w:lang w:val="pt-PT"/>
    </w:rPr>
  </w:style>
  <w:style w:type="paragraph" w:styleId="Cabealho">
    <w:name w:val="header"/>
    <w:basedOn w:val="Normal"/>
    <w:link w:val="CabealhoChar"/>
    <w:uiPriority w:val="99"/>
    <w:unhideWhenUsed/>
    <w:rsid w:val="00E36B40"/>
    <w:pPr>
      <w:tabs>
        <w:tab w:val="center" w:pos="4252"/>
        <w:tab w:val="right" w:pos="8504"/>
      </w:tabs>
      <w:spacing w:after="0" w:line="240" w:lineRule="auto"/>
    </w:pPr>
    <w:rPr>
      <w:rFonts w:ascii="Times New Roman" w:eastAsia="Batang" w:hAnsi="Times New Roman" w:cs="Times New Roman"/>
      <w:sz w:val="24"/>
      <w:szCs w:val="24"/>
      <w:lang w:eastAsia="pt-BR"/>
    </w:rPr>
  </w:style>
  <w:style w:type="character" w:customStyle="1" w:styleId="CabealhoChar">
    <w:name w:val="Cabeçalho Char"/>
    <w:basedOn w:val="Fontepargpadro"/>
    <w:link w:val="Cabealho"/>
    <w:uiPriority w:val="99"/>
    <w:rsid w:val="00E36B40"/>
    <w:rPr>
      <w:rFonts w:ascii="Times New Roman" w:eastAsia="Batang"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3" Type="http://schemas.openxmlformats.org/officeDocument/2006/relationships/settings" Target="settings.xml"/><Relationship Id="rId7" Type="http://schemas.openxmlformats.org/officeDocument/2006/relationships/hyperlink" Target="https://www.pontotel.com.br/faixa-salari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feituracruzeta@yahoo.com.b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6F91-63E1-42FB-8594-D2964DA6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5728</Words>
  <Characters>30933</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2023-12-05T19:30:00Z</dcterms:created>
  <dcterms:modified xsi:type="dcterms:W3CDTF">2023-12-05T19:30:00Z</dcterms:modified>
</cp:coreProperties>
</file>